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1F571" w14:textId="6A800FFF" w:rsidR="00CD7CB1" w:rsidRPr="00CD7CB1" w:rsidRDefault="00CD7CB1" w:rsidP="00CE4CDC">
      <w:pPr>
        <w:spacing w:before="600" w:after="100" w:afterAutospacing="1"/>
        <w:ind w:left="714" w:hanging="357"/>
        <w:jc w:val="left"/>
        <w:rPr>
          <w:rFonts w:ascii="Verdana" w:hAnsi="Verdana"/>
          <w:b/>
          <w:bCs/>
          <w:color w:val="C00000"/>
          <w:sz w:val="32"/>
          <w:szCs w:val="32"/>
        </w:rPr>
      </w:pPr>
      <w:bookmarkStart w:id="0" w:name="_Toc23849425"/>
      <w:r w:rsidRPr="00CD7CB1">
        <w:rPr>
          <w:rFonts w:ascii="Verdana" w:hAnsi="Verdana"/>
          <w:b/>
          <w:bCs/>
          <w:color w:val="C00000"/>
          <w:sz w:val="32"/>
          <w:szCs w:val="32"/>
        </w:rPr>
        <w:t xml:space="preserve">Terms of Reference for a Feasibility Study </w:t>
      </w:r>
    </w:p>
    <w:p w14:paraId="29F59D4F" w14:textId="09DA318E" w:rsidR="00683DD1" w:rsidRPr="00CD7CB1" w:rsidRDefault="00683DD1" w:rsidP="00272A24">
      <w:pPr>
        <w:pStyle w:val="Heading1"/>
      </w:pPr>
      <w:r w:rsidRPr="00CD7CB1">
        <w:t>Project</w:t>
      </w:r>
      <w:r w:rsidR="001E6694" w:rsidRPr="00CD7CB1">
        <w:t xml:space="preserve"> Summary</w:t>
      </w:r>
      <w:bookmarkEnd w:id="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9"/>
        <w:gridCol w:w="5477"/>
      </w:tblGrid>
      <w:tr w:rsidR="00A76C0D" w:rsidRPr="00CD7CB1" w14:paraId="6C81F988" w14:textId="77777777" w:rsidTr="21AFAD39">
        <w:tc>
          <w:tcPr>
            <w:tcW w:w="3539" w:type="dxa"/>
          </w:tcPr>
          <w:p w14:paraId="1223A88E" w14:textId="2B61A1E9" w:rsidR="00A76C0D" w:rsidRPr="00CD7CB1" w:rsidRDefault="00683DD1" w:rsidP="00145D23">
            <w:pPr>
              <w:spacing w:before="120" w:after="100" w:afterAutospacing="1"/>
              <w:jc w:val="left"/>
              <w:rPr>
                <w:rFonts w:ascii="Verdana" w:hAnsi="Verdana" w:cstheme="minorHAnsi"/>
                <w:b/>
                <w:bCs/>
                <w:lang w:val="en-GB"/>
              </w:rPr>
            </w:pPr>
            <w:r w:rsidRPr="00CD7CB1">
              <w:rPr>
                <w:rFonts w:ascii="Verdana" w:hAnsi="Verdana" w:cstheme="minorHAnsi"/>
                <w:b/>
                <w:bCs/>
                <w:lang w:val="en-GB"/>
              </w:rPr>
              <w:t xml:space="preserve">Planned Project/ </w:t>
            </w:r>
          </w:p>
        </w:tc>
        <w:tc>
          <w:tcPr>
            <w:tcW w:w="5477" w:type="dxa"/>
          </w:tcPr>
          <w:p w14:paraId="7D060F32" w14:textId="5A5E80C6" w:rsidR="00A76C0D" w:rsidRPr="00CD7CB1" w:rsidRDefault="00132CC6" w:rsidP="00145D23">
            <w:pPr>
              <w:spacing w:before="120" w:after="100" w:afterAutospacing="1"/>
              <w:jc w:val="left"/>
              <w:rPr>
                <w:rFonts w:ascii="Verdana" w:hAnsi="Verdana" w:cstheme="minorHAnsi"/>
                <w:bCs/>
                <w:lang w:val="en-GB"/>
              </w:rPr>
            </w:pPr>
            <w:r w:rsidRPr="00132CC6">
              <w:rPr>
                <w:rFonts w:ascii="Verdana" w:hAnsi="Verdana" w:cstheme="minorHAnsi"/>
                <w:bCs/>
                <w:lang w:val="en-GB"/>
              </w:rPr>
              <w:t>Integrated Livelihood and Climate Resilience Project for Isiolo County</w:t>
            </w:r>
          </w:p>
        </w:tc>
      </w:tr>
      <w:tr w:rsidR="00CD7CB1" w:rsidRPr="00CD7CB1" w14:paraId="465D52B2" w14:textId="77777777" w:rsidTr="21AFAD39">
        <w:tc>
          <w:tcPr>
            <w:tcW w:w="3539" w:type="dxa"/>
          </w:tcPr>
          <w:p w14:paraId="470FF67D" w14:textId="4D42FA1B" w:rsidR="00CD7CB1" w:rsidRPr="00CD7CB1" w:rsidRDefault="00CD7CB1" w:rsidP="00145D23">
            <w:pPr>
              <w:spacing w:before="120" w:after="100" w:afterAutospacing="1"/>
              <w:jc w:val="left"/>
              <w:rPr>
                <w:rFonts w:ascii="Verdana" w:hAnsi="Verdana" w:cstheme="minorHAnsi"/>
                <w:b/>
                <w:bCs/>
                <w:lang w:val="en-GB"/>
              </w:rPr>
            </w:pPr>
            <w:r>
              <w:rPr>
                <w:rFonts w:ascii="Verdana" w:hAnsi="Verdana" w:cstheme="minorHAnsi"/>
                <w:b/>
                <w:bCs/>
                <w:lang w:val="en-GB"/>
              </w:rPr>
              <w:t>Country/Region</w:t>
            </w:r>
          </w:p>
        </w:tc>
        <w:tc>
          <w:tcPr>
            <w:tcW w:w="5477" w:type="dxa"/>
          </w:tcPr>
          <w:p w14:paraId="4A70042F" w14:textId="43A02E58" w:rsidR="00F009AC" w:rsidRPr="00CD7CB1" w:rsidRDefault="00F96FCE" w:rsidP="21AFAD39">
            <w:pPr>
              <w:spacing w:before="120" w:after="100" w:afterAutospacing="1"/>
              <w:jc w:val="left"/>
              <w:rPr>
                <w:rFonts w:ascii="Verdana" w:hAnsi="Verdana"/>
                <w:lang w:val="en-GB"/>
              </w:rPr>
            </w:pPr>
            <w:r w:rsidRPr="21AFAD39">
              <w:rPr>
                <w:rFonts w:ascii="Verdana" w:hAnsi="Verdana"/>
                <w:lang w:val="en-GB"/>
              </w:rPr>
              <w:t>Kenya, Isiolo County</w:t>
            </w:r>
          </w:p>
        </w:tc>
      </w:tr>
      <w:tr w:rsidR="00EC34FE" w:rsidRPr="00CD7CB1" w14:paraId="4C2F3C5F" w14:textId="77777777" w:rsidTr="21AFAD39">
        <w:tc>
          <w:tcPr>
            <w:tcW w:w="3539" w:type="dxa"/>
          </w:tcPr>
          <w:p w14:paraId="4ABCCBA5" w14:textId="77777777" w:rsidR="00EC34FE" w:rsidRPr="00EC34FE" w:rsidRDefault="00EC34FE" w:rsidP="00EC34FE">
            <w:pPr>
              <w:spacing w:before="120" w:after="100" w:afterAutospacing="1"/>
              <w:jc w:val="left"/>
              <w:rPr>
                <w:rFonts w:ascii="Verdana" w:hAnsi="Verdana" w:cstheme="minorHAnsi"/>
                <w:bCs/>
                <w:lang w:val="de-DE"/>
              </w:rPr>
            </w:pPr>
            <w:r w:rsidRPr="00EC34FE">
              <w:rPr>
                <w:rFonts w:ascii="Verdana" w:hAnsi="Verdana" w:cstheme="minorHAnsi"/>
                <w:b/>
                <w:bCs/>
                <w:lang w:val="de-DE"/>
              </w:rPr>
              <w:t>Target Area:</w:t>
            </w:r>
          </w:p>
          <w:p w14:paraId="7053FA4D" w14:textId="77777777" w:rsidR="00EC34FE" w:rsidRPr="00CD7CB1" w:rsidRDefault="00EC34FE" w:rsidP="00145D23">
            <w:pPr>
              <w:spacing w:before="120" w:after="100" w:afterAutospacing="1"/>
              <w:jc w:val="left"/>
              <w:rPr>
                <w:rFonts w:ascii="Verdana" w:hAnsi="Verdana" w:cstheme="minorHAnsi"/>
                <w:b/>
                <w:bCs/>
                <w:lang w:val="en-GB"/>
              </w:rPr>
            </w:pPr>
          </w:p>
        </w:tc>
        <w:tc>
          <w:tcPr>
            <w:tcW w:w="5477" w:type="dxa"/>
          </w:tcPr>
          <w:p w14:paraId="02645FA9" w14:textId="77777777" w:rsidR="00EC34FE" w:rsidRPr="00EC34FE" w:rsidRDefault="00EC34FE" w:rsidP="00EC34FE">
            <w:pPr>
              <w:spacing w:before="120" w:after="100" w:afterAutospacing="1"/>
              <w:jc w:val="left"/>
              <w:rPr>
                <w:rFonts w:ascii="Verdana" w:hAnsi="Verdana" w:cstheme="minorHAnsi"/>
                <w:bCs/>
                <w:lang w:val="en-GB"/>
              </w:rPr>
            </w:pPr>
            <w:r w:rsidRPr="00EC34FE">
              <w:rPr>
                <w:rFonts w:ascii="Verdana" w:hAnsi="Verdana" w:cstheme="minorHAnsi"/>
                <w:bCs/>
                <w:lang w:val="en-GB"/>
              </w:rPr>
              <w:t xml:space="preserve">Isiolo Central Sub-County (Wabera, Bula Pesa and Burat Wards) </w:t>
            </w:r>
          </w:p>
          <w:p w14:paraId="60B64984" w14:textId="0CFEC101" w:rsidR="00EC34FE" w:rsidRDefault="00EC34FE" w:rsidP="00EC34FE">
            <w:pPr>
              <w:spacing w:before="120" w:after="100" w:afterAutospacing="1"/>
              <w:jc w:val="left"/>
              <w:rPr>
                <w:rFonts w:ascii="Verdana" w:hAnsi="Verdana" w:cstheme="minorHAnsi"/>
                <w:bCs/>
                <w:lang w:val="en-GB"/>
              </w:rPr>
            </w:pPr>
            <w:r w:rsidRPr="00EC34FE">
              <w:rPr>
                <w:rFonts w:ascii="Verdana" w:hAnsi="Verdana" w:cstheme="minorHAnsi"/>
                <w:bCs/>
                <w:lang w:val="en-GB"/>
              </w:rPr>
              <w:t>Garbatulla Sub-County (Garbatulla, Kinna and Sericho Wards)</w:t>
            </w:r>
          </w:p>
        </w:tc>
      </w:tr>
      <w:tr w:rsidR="00A76C0D" w:rsidRPr="00CD7CB1" w14:paraId="39436869" w14:textId="77777777" w:rsidTr="21AFAD39">
        <w:tc>
          <w:tcPr>
            <w:tcW w:w="3539" w:type="dxa"/>
          </w:tcPr>
          <w:p w14:paraId="514EC6B9" w14:textId="77777777" w:rsidR="00A76C0D" w:rsidRPr="00CD7CB1" w:rsidRDefault="00A76C0D" w:rsidP="00145D23">
            <w:pPr>
              <w:spacing w:before="120" w:after="100" w:afterAutospacing="1"/>
              <w:jc w:val="left"/>
              <w:rPr>
                <w:rFonts w:ascii="Verdana" w:hAnsi="Verdana" w:cstheme="minorHAnsi"/>
                <w:b/>
                <w:bCs/>
                <w:lang w:val="en-GB"/>
              </w:rPr>
            </w:pPr>
            <w:r w:rsidRPr="00CD7CB1">
              <w:rPr>
                <w:rFonts w:ascii="Verdana" w:hAnsi="Verdana" w:cstheme="minorHAnsi"/>
                <w:b/>
                <w:bCs/>
                <w:lang w:val="en-GB"/>
              </w:rPr>
              <w:t>Partner</w:t>
            </w:r>
            <w:r w:rsidR="00B97C91" w:rsidRPr="00CD7CB1">
              <w:rPr>
                <w:rFonts w:ascii="Verdana" w:hAnsi="Verdana" w:cstheme="minorHAnsi"/>
                <w:b/>
                <w:bCs/>
                <w:lang w:val="en-GB"/>
              </w:rPr>
              <w:t xml:space="preserve"> Organisation</w:t>
            </w:r>
          </w:p>
        </w:tc>
        <w:tc>
          <w:tcPr>
            <w:tcW w:w="5477" w:type="dxa"/>
          </w:tcPr>
          <w:p w14:paraId="562A8BD6" w14:textId="41F22A93" w:rsidR="00683DD1" w:rsidRPr="00CD7CB1" w:rsidRDefault="3E1EEDBA" w:rsidP="21AFAD39">
            <w:pPr>
              <w:pStyle w:val="Heading2"/>
              <w:shd w:val="clear" w:color="auto" w:fill="FFFFFF" w:themeFill="background1"/>
              <w:spacing w:after="100" w:afterAutospacing="1"/>
              <w:jc w:val="left"/>
              <w:rPr>
                <w:rFonts w:ascii="Verdana" w:hAnsi="Verdana"/>
                <w:lang w:val="en-GB"/>
              </w:rPr>
            </w:pPr>
            <w:r w:rsidRPr="00D00872">
              <w:rPr>
                <w:rFonts w:ascii="Verdana" w:hAnsi="Verdana" w:cstheme="minorHAnsi"/>
                <w:bCs/>
                <w:lang w:val="en-GB"/>
              </w:rPr>
              <w:t xml:space="preserve">Pastoralist Community Initiative Development and Assistance (PACIDA) </w:t>
            </w:r>
          </w:p>
        </w:tc>
      </w:tr>
      <w:tr w:rsidR="00A76C0D" w:rsidRPr="00CD7CB1" w14:paraId="5527DFA4" w14:textId="77777777" w:rsidTr="21AFAD39">
        <w:tc>
          <w:tcPr>
            <w:tcW w:w="3539" w:type="dxa"/>
          </w:tcPr>
          <w:p w14:paraId="01A43E09" w14:textId="77A0771A" w:rsidR="00B97C91" w:rsidRPr="00CD7CB1" w:rsidRDefault="00683DD1" w:rsidP="00145D23">
            <w:pPr>
              <w:spacing w:before="120" w:after="100" w:afterAutospacing="1"/>
              <w:jc w:val="left"/>
              <w:rPr>
                <w:rFonts w:ascii="Verdana" w:hAnsi="Verdana" w:cstheme="minorHAnsi"/>
                <w:b/>
                <w:bCs/>
                <w:lang w:val="en-GB"/>
              </w:rPr>
            </w:pPr>
            <w:r w:rsidRPr="00CD7CB1">
              <w:rPr>
                <w:rFonts w:ascii="Verdana" w:hAnsi="Verdana" w:cstheme="minorHAnsi"/>
                <w:b/>
                <w:bCs/>
                <w:lang w:val="en-GB"/>
              </w:rPr>
              <w:t xml:space="preserve">Planned </w:t>
            </w:r>
            <w:r w:rsidR="00A7045E" w:rsidRPr="00CD7CB1">
              <w:rPr>
                <w:rFonts w:ascii="Verdana" w:hAnsi="Verdana" w:cstheme="minorHAnsi"/>
                <w:b/>
                <w:bCs/>
                <w:lang w:val="en-GB"/>
              </w:rPr>
              <w:t>Project start</w:t>
            </w:r>
            <w:r w:rsidR="00366A35" w:rsidRPr="00CD7CB1">
              <w:rPr>
                <w:rFonts w:ascii="Verdana" w:hAnsi="Verdana" w:cstheme="minorHAnsi"/>
                <w:b/>
                <w:bCs/>
                <w:lang w:val="en-GB"/>
              </w:rPr>
              <w:t xml:space="preserve"> date</w:t>
            </w:r>
          </w:p>
        </w:tc>
        <w:tc>
          <w:tcPr>
            <w:tcW w:w="5477" w:type="dxa"/>
          </w:tcPr>
          <w:p w14:paraId="14ECA2A2" w14:textId="0480EB7D" w:rsidR="007E4793" w:rsidRPr="00CD7CB1" w:rsidRDefault="007E4793" w:rsidP="00145D23">
            <w:pPr>
              <w:spacing w:before="120" w:after="100" w:afterAutospacing="1"/>
              <w:jc w:val="left"/>
              <w:rPr>
                <w:rFonts w:ascii="Verdana" w:hAnsi="Verdana" w:cstheme="minorHAnsi"/>
                <w:bCs/>
                <w:lang w:val="en-GB"/>
              </w:rPr>
            </w:pPr>
            <w:r>
              <w:rPr>
                <w:rFonts w:ascii="Verdana" w:hAnsi="Verdana" w:cstheme="minorHAnsi"/>
                <w:bCs/>
                <w:lang w:val="en-GB"/>
              </w:rPr>
              <w:t>01.09.2027 – 31.08.20</w:t>
            </w:r>
            <w:r w:rsidR="00D55177">
              <w:rPr>
                <w:rFonts w:ascii="Verdana" w:hAnsi="Verdana" w:cstheme="minorHAnsi"/>
                <w:bCs/>
                <w:lang w:val="en-GB"/>
              </w:rPr>
              <w:t>30 (36 months)</w:t>
            </w:r>
          </w:p>
        </w:tc>
      </w:tr>
      <w:tr w:rsidR="00A76C0D" w:rsidRPr="00CD7CB1" w14:paraId="204F3E03" w14:textId="77777777" w:rsidTr="21AFAD39">
        <w:tc>
          <w:tcPr>
            <w:tcW w:w="3539" w:type="dxa"/>
          </w:tcPr>
          <w:p w14:paraId="75BB8428" w14:textId="729DDA3F" w:rsidR="00A76C0D" w:rsidRPr="00CD7CB1" w:rsidRDefault="00683DD1" w:rsidP="00145D23">
            <w:pPr>
              <w:spacing w:before="120" w:after="100" w:afterAutospacing="1"/>
              <w:jc w:val="left"/>
              <w:rPr>
                <w:rFonts w:ascii="Verdana" w:hAnsi="Verdana" w:cstheme="minorHAnsi"/>
                <w:b/>
                <w:bCs/>
                <w:lang w:val="en-GB"/>
              </w:rPr>
            </w:pPr>
            <w:r w:rsidRPr="00CD7CB1">
              <w:rPr>
                <w:rFonts w:ascii="Verdana" w:hAnsi="Verdana" w:cstheme="minorHAnsi"/>
                <w:b/>
                <w:bCs/>
                <w:lang w:val="en-GB"/>
              </w:rPr>
              <w:t>Study</w:t>
            </w:r>
            <w:r w:rsidR="00366A35" w:rsidRPr="00CD7CB1">
              <w:rPr>
                <w:rFonts w:ascii="Verdana" w:hAnsi="Verdana" w:cstheme="minorHAnsi"/>
                <w:b/>
                <w:bCs/>
                <w:lang w:val="en-GB"/>
              </w:rPr>
              <w:t xml:space="preserve"> Purpose</w:t>
            </w:r>
          </w:p>
        </w:tc>
        <w:tc>
          <w:tcPr>
            <w:tcW w:w="5477" w:type="dxa"/>
          </w:tcPr>
          <w:p w14:paraId="35C9F881" w14:textId="2B004909" w:rsidR="00A76C0D" w:rsidRPr="00CD7CB1" w:rsidRDefault="00305020" w:rsidP="00145D23">
            <w:pPr>
              <w:spacing w:before="120" w:after="100" w:afterAutospacing="1"/>
              <w:jc w:val="left"/>
              <w:rPr>
                <w:rFonts w:ascii="Verdana" w:hAnsi="Verdana" w:cstheme="minorHAnsi"/>
                <w:bCs/>
                <w:lang w:val="en-GB"/>
              </w:rPr>
            </w:pPr>
            <w:r w:rsidRPr="00305020">
              <w:rPr>
                <w:rFonts w:ascii="Verdana" w:hAnsi="Verdana"/>
              </w:rPr>
              <w:t>The aim of the requested consultancy is to assess the feasibility of a proposed project of CBM and PACIDA and to systematically examine the extent to which the proposed project approach can plausibly achieve the intended changes under the existing social, economic, institutional and environmental conditions in Isiolo County. The study shall provide evidence-based recommendations to strengthen the project design, intervention logic, implementation approach, sustainability mechanisms, and monitoring framework prior to submission of the project proposal to BMZ.</w:t>
            </w:r>
          </w:p>
        </w:tc>
      </w:tr>
      <w:tr w:rsidR="00A76C0D" w:rsidRPr="00CD7CB1" w14:paraId="60D11DB7" w14:textId="77777777" w:rsidTr="21AFAD39">
        <w:tc>
          <w:tcPr>
            <w:tcW w:w="3539" w:type="dxa"/>
          </w:tcPr>
          <w:p w14:paraId="72AE487F" w14:textId="77777777" w:rsidR="00A76C0D" w:rsidRPr="00CD7CB1" w:rsidRDefault="00366A35" w:rsidP="00145D23">
            <w:pPr>
              <w:spacing w:before="120" w:after="100" w:afterAutospacing="1"/>
              <w:jc w:val="left"/>
              <w:rPr>
                <w:rFonts w:ascii="Verdana" w:hAnsi="Verdana" w:cstheme="minorHAnsi"/>
                <w:b/>
                <w:bCs/>
                <w:lang w:val="en-GB"/>
              </w:rPr>
            </w:pPr>
            <w:r w:rsidRPr="00CD7CB1">
              <w:rPr>
                <w:rFonts w:ascii="Verdana" w:hAnsi="Verdana" w:cstheme="minorHAnsi"/>
                <w:b/>
                <w:bCs/>
                <w:lang w:val="en-GB"/>
              </w:rPr>
              <w:t>Commissioning organisation/contact person</w:t>
            </w:r>
          </w:p>
        </w:tc>
        <w:tc>
          <w:tcPr>
            <w:tcW w:w="5477" w:type="dxa"/>
          </w:tcPr>
          <w:p w14:paraId="5699AEBB" w14:textId="2AF53ECD" w:rsidR="00AB4A0F" w:rsidRPr="00CD7CB1" w:rsidRDefault="001F4CBE" w:rsidP="00145D23">
            <w:pPr>
              <w:spacing w:before="120" w:after="100" w:afterAutospacing="1"/>
              <w:jc w:val="left"/>
              <w:rPr>
                <w:rFonts w:ascii="Verdana" w:hAnsi="Verdana" w:cstheme="minorHAnsi"/>
                <w:bCs/>
                <w:lang w:val="en-GB"/>
              </w:rPr>
            </w:pPr>
            <w:r w:rsidRPr="00CD7CB1">
              <w:rPr>
                <w:rFonts w:ascii="Verdana" w:hAnsi="Verdana" w:cstheme="minorHAnsi"/>
                <w:bCs/>
                <w:lang w:val="en-GB"/>
              </w:rPr>
              <w:t xml:space="preserve">CBM </w:t>
            </w:r>
          </w:p>
        </w:tc>
      </w:tr>
      <w:tr w:rsidR="00A76C0D" w:rsidRPr="00CD7CB1" w14:paraId="2B108DF6" w14:textId="77777777" w:rsidTr="21AFAD39">
        <w:tc>
          <w:tcPr>
            <w:tcW w:w="3539" w:type="dxa"/>
          </w:tcPr>
          <w:p w14:paraId="516DD0E4" w14:textId="55EA1005" w:rsidR="00A76C0D" w:rsidRPr="00CD7CB1" w:rsidRDefault="008B3E80" w:rsidP="00145D23">
            <w:pPr>
              <w:spacing w:before="120" w:after="100" w:afterAutospacing="1"/>
              <w:jc w:val="left"/>
              <w:rPr>
                <w:rFonts w:ascii="Verdana" w:hAnsi="Verdana" w:cstheme="minorHAnsi"/>
                <w:b/>
                <w:bCs/>
                <w:lang w:val="en-GB"/>
              </w:rPr>
            </w:pPr>
            <w:r w:rsidRPr="00CD7CB1">
              <w:rPr>
                <w:rFonts w:ascii="Verdana" w:hAnsi="Verdana" w:cstheme="minorHAnsi"/>
                <w:b/>
                <w:bCs/>
                <w:lang w:val="en-GB"/>
              </w:rPr>
              <w:t>Study</w:t>
            </w:r>
            <w:r w:rsidR="008A48E2" w:rsidRPr="00CD7CB1">
              <w:rPr>
                <w:rFonts w:ascii="Verdana" w:hAnsi="Verdana" w:cstheme="minorHAnsi"/>
                <w:b/>
                <w:bCs/>
                <w:lang w:val="en-GB"/>
              </w:rPr>
              <w:t xml:space="preserve"> </w:t>
            </w:r>
            <w:r w:rsidR="00A7045E" w:rsidRPr="00CD7CB1">
              <w:rPr>
                <w:rFonts w:ascii="Verdana" w:hAnsi="Verdana" w:cstheme="minorHAnsi"/>
                <w:b/>
                <w:bCs/>
                <w:lang w:val="en-GB"/>
              </w:rPr>
              <w:t>duration</w:t>
            </w:r>
          </w:p>
        </w:tc>
        <w:tc>
          <w:tcPr>
            <w:tcW w:w="5477" w:type="dxa"/>
          </w:tcPr>
          <w:p w14:paraId="7CF3ABBE" w14:textId="41FF2D43" w:rsidR="00A76C0D" w:rsidRPr="00CD7CB1" w:rsidRDefault="00D55177" w:rsidP="00145D23">
            <w:pPr>
              <w:spacing w:before="120" w:after="100" w:afterAutospacing="1"/>
              <w:jc w:val="left"/>
              <w:rPr>
                <w:rFonts w:ascii="Verdana" w:hAnsi="Verdana" w:cstheme="minorHAnsi"/>
                <w:bCs/>
                <w:lang w:val="en-GB"/>
              </w:rPr>
            </w:pPr>
            <w:r>
              <w:rPr>
                <w:rFonts w:ascii="Verdana" w:hAnsi="Verdana" w:cstheme="minorHAnsi"/>
                <w:bCs/>
                <w:lang w:val="en-GB"/>
              </w:rPr>
              <w:t>30 days</w:t>
            </w:r>
          </w:p>
        </w:tc>
      </w:tr>
    </w:tbl>
    <w:p w14:paraId="6CF16CBC" w14:textId="77777777" w:rsidR="00A7045E" w:rsidRPr="00CD7CB1" w:rsidRDefault="00A7045E" w:rsidP="00145D23">
      <w:pPr>
        <w:spacing w:before="120" w:after="100" w:afterAutospacing="1"/>
        <w:jc w:val="left"/>
        <w:rPr>
          <w:rFonts w:ascii="Verdana" w:hAnsi="Verdana"/>
          <w:b/>
          <w:bCs/>
          <w:spacing w:val="5"/>
          <w:lang w:val="en-GB"/>
        </w:rPr>
      </w:pPr>
      <w:r w:rsidRPr="00CD7CB1">
        <w:rPr>
          <w:rFonts w:ascii="Verdana" w:hAnsi="Verdana"/>
          <w:b/>
          <w:bCs/>
          <w:smallCaps/>
          <w:lang w:val="en-GB"/>
        </w:rPr>
        <w:br w:type="page"/>
      </w:r>
    </w:p>
    <w:p w14:paraId="04E54AE8" w14:textId="177A09BD" w:rsidR="003C3038" w:rsidRPr="00070E47" w:rsidRDefault="00B47953" w:rsidP="00272A24">
      <w:pPr>
        <w:pStyle w:val="Heading1"/>
      </w:pPr>
      <w:r w:rsidRPr="00070E47">
        <w:lastRenderedPageBreak/>
        <w:t xml:space="preserve">1. </w:t>
      </w:r>
      <w:r w:rsidR="00E2055E" w:rsidRPr="00070E47">
        <w:t xml:space="preserve">Background </w:t>
      </w:r>
      <w:r w:rsidR="0082373A" w:rsidRPr="00070E47">
        <w:t xml:space="preserve">of </w:t>
      </w:r>
      <w:r w:rsidR="00E933A0" w:rsidRPr="00070E47">
        <w:t xml:space="preserve">the </w:t>
      </w:r>
      <w:r w:rsidRPr="00070E47">
        <w:t>f</w:t>
      </w:r>
      <w:r w:rsidR="00E933A0" w:rsidRPr="00070E47">
        <w:t xml:space="preserve">easibility </w:t>
      </w:r>
      <w:r w:rsidRPr="00070E47">
        <w:t>s</w:t>
      </w:r>
      <w:r w:rsidR="00E933A0" w:rsidRPr="00070E47">
        <w:t>tudy</w:t>
      </w:r>
    </w:p>
    <w:p w14:paraId="56F66052" w14:textId="6D6DD6F6" w:rsidR="00092706" w:rsidRPr="00092706" w:rsidRDefault="00092706" w:rsidP="00092706">
      <w:pPr>
        <w:spacing w:before="120" w:after="100" w:afterAutospacing="1"/>
        <w:jc w:val="left"/>
        <w:rPr>
          <w:rFonts w:ascii="Verdana" w:hAnsi="Verdana"/>
          <w:lang w:val="en-GB"/>
        </w:rPr>
      </w:pPr>
      <w:r w:rsidRPr="00092706">
        <w:rPr>
          <w:rFonts w:ascii="Verdana" w:hAnsi="Verdana"/>
          <w:lang w:val="en-GB"/>
        </w:rPr>
        <w:t>PACIDA and CBM would like to propose a project to the German Federal Ministry of Economic Cooperation and Development (BMZ), which aims to strengthen the climate resilience, sustainable livelihoods</w:t>
      </w:r>
      <w:r w:rsidR="00A0591B">
        <w:rPr>
          <w:rFonts w:ascii="Verdana" w:hAnsi="Verdana"/>
          <w:lang w:val="en-GB"/>
        </w:rPr>
        <w:t xml:space="preserve"> and</w:t>
      </w:r>
      <w:r w:rsidRPr="00092706">
        <w:rPr>
          <w:rFonts w:ascii="Verdana" w:hAnsi="Verdana"/>
          <w:lang w:val="en-GB"/>
        </w:rPr>
        <w:t xml:space="preserve"> </w:t>
      </w:r>
      <w:r w:rsidR="00A0591B" w:rsidRPr="00092706">
        <w:rPr>
          <w:rFonts w:ascii="Verdana" w:hAnsi="Verdana"/>
          <w:lang w:val="en-GB"/>
        </w:rPr>
        <w:t xml:space="preserve">food security </w:t>
      </w:r>
      <w:r w:rsidRPr="00092706">
        <w:rPr>
          <w:rFonts w:ascii="Verdana" w:hAnsi="Verdana"/>
          <w:lang w:val="en-GB"/>
        </w:rPr>
        <w:t>of vulnerable pastoralist and agro-pastoralist communities in Isiolo County, with particular attention to women, youth, persons with disabilities and other vulnerable groups.</w:t>
      </w:r>
    </w:p>
    <w:p w14:paraId="44DA1097" w14:textId="77777777" w:rsidR="00092706" w:rsidRPr="00092706" w:rsidRDefault="00092706" w:rsidP="00092706">
      <w:pPr>
        <w:spacing w:before="120" w:after="100" w:afterAutospacing="1"/>
        <w:jc w:val="left"/>
        <w:rPr>
          <w:rFonts w:ascii="Verdana" w:hAnsi="Verdana"/>
          <w:lang w:val="en-GB"/>
        </w:rPr>
      </w:pPr>
      <w:r w:rsidRPr="00092706">
        <w:rPr>
          <w:rFonts w:ascii="Verdana" w:hAnsi="Verdana"/>
          <w:lang w:val="en-GB"/>
        </w:rPr>
        <w:t>The proposing organisations are:</w:t>
      </w:r>
    </w:p>
    <w:p w14:paraId="7CBB52C9" w14:textId="3A3045B3" w:rsidR="00092706" w:rsidRPr="00092706" w:rsidRDefault="00092706" w:rsidP="21AFAD39">
      <w:pPr>
        <w:spacing w:before="120" w:after="100" w:afterAutospacing="1"/>
        <w:jc w:val="left"/>
        <w:rPr>
          <w:rFonts w:ascii="Verdana" w:hAnsi="Verdana"/>
          <w:lang w:val="en-GB"/>
        </w:rPr>
      </w:pPr>
      <w:r w:rsidRPr="21AFAD39">
        <w:rPr>
          <w:rFonts w:ascii="Verdana" w:hAnsi="Verdana"/>
          <w:b/>
          <w:bCs/>
          <w:lang w:val="en-GB"/>
        </w:rPr>
        <w:t>Pastoralist Community Initiative and Development Assistance (PACIDA)</w:t>
      </w:r>
      <w:r w:rsidRPr="21AFAD39">
        <w:rPr>
          <w:rFonts w:ascii="Verdana" w:hAnsi="Verdana"/>
          <w:lang w:val="en-GB"/>
        </w:rPr>
        <w:t xml:space="preserve"> is a Kenyan non-governmental organisation working in the arid and semi-arid lands (ASALs) of </w:t>
      </w:r>
      <w:r w:rsidR="7E9C9016" w:rsidRPr="21AFAD39">
        <w:rPr>
          <w:rFonts w:ascii="Verdana" w:hAnsi="Verdana"/>
          <w:lang w:val="en-GB"/>
        </w:rPr>
        <w:t>N</w:t>
      </w:r>
      <w:r w:rsidRPr="21AFAD39">
        <w:rPr>
          <w:rFonts w:ascii="Verdana" w:hAnsi="Verdana"/>
          <w:lang w:val="en-GB"/>
        </w:rPr>
        <w:t>orthern Kenya. PACIDA promotes sustainable livelihoods, climate change adaptation, natural resource management, peacebuilding, governance and social inclusion among pastoralist and agro-pastoralist communities. The organisation has extensive experience implementing community-based development and resilience programmes in Isiolo County and neighbouring ASAL regions.</w:t>
      </w:r>
    </w:p>
    <w:p w14:paraId="347BCE18" w14:textId="5150C9BF" w:rsidR="0082373A" w:rsidRPr="00CD7CB1" w:rsidRDefault="0082373A" w:rsidP="00145D23">
      <w:pPr>
        <w:spacing w:before="120" w:after="100" w:afterAutospacing="1"/>
        <w:jc w:val="left"/>
        <w:rPr>
          <w:rFonts w:ascii="Verdana" w:hAnsi="Verdana"/>
          <w:lang w:val="en-GB"/>
        </w:rPr>
      </w:pPr>
      <w:r w:rsidRPr="00A0591B">
        <w:rPr>
          <w:rFonts w:ascii="Verdana" w:hAnsi="Verdana"/>
          <w:b/>
          <w:bCs/>
          <w:lang w:val="en-GB"/>
        </w:rPr>
        <w:t>CBM</w:t>
      </w:r>
      <w:r w:rsidRPr="00CD7CB1">
        <w:rPr>
          <w:rFonts w:ascii="Verdana" w:hAnsi="Verdana"/>
          <w:lang w:val="en-GB"/>
        </w:rPr>
        <w:t xml:space="preserve"> is </w:t>
      </w:r>
      <w:r w:rsidR="00A0591B" w:rsidRPr="00CD7CB1">
        <w:rPr>
          <w:rFonts w:ascii="Verdana" w:hAnsi="Verdana"/>
          <w:lang w:val="en-GB"/>
        </w:rPr>
        <w:t>an</w:t>
      </w:r>
      <w:r w:rsidRPr="00CD7CB1">
        <w:rPr>
          <w:rFonts w:ascii="Verdana" w:hAnsi="Verdana"/>
          <w:lang w:val="en-GB"/>
        </w:rPr>
        <w:t xml:space="preserve"> international development </w:t>
      </w:r>
      <w:r w:rsidR="00A0591B">
        <w:rPr>
          <w:rFonts w:ascii="Verdana" w:hAnsi="Verdana"/>
          <w:lang w:val="en-GB"/>
        </w:rPr>
        <w:t xml:space="preserve">and humanitarian </w:t>
      </w:r>
      <w:r w:rsidRPr="00CD7CB1">
        <w:rPr>
          <w:rFonts w:ascii="Verdana" w:hAnsi="Verdana"/>
          <w:lang w:val="en-GB"/>
        </w:rPr>
        <w:t>organisation, committed to improving the quality of life of people with disabilities in the poorest communities of the world irrespective of race, gender or religious belief.</w:t>
      </w:r>
    </w:p>
    <w:p w14:paraId="10AA767F" w14:textId="66B7A87C" w:rsidR="00B47953" w:rsidRDefault="00565C11" w:rsidP="00BF6DFD">
      <w:pPr>
        <w:spacing w:before="120" w:after="100" w:afterAutospacing="1"/>
        <w:jc w:val="left"/>
        <w:rPr>
          <w:rFonts w:ascii="Verdana" w:hAnsi="Verdana"/>
          <w:lang w:val="en-GB"/>
        </w:rPr>
      </w:pPr>
      <w:r w:rsidRPr="00CD7CB1">
        <w:rPr>
          <w:rFonts w:ascii="Verdana" w:hAnsi="Verdana"/>
          <w:lang w:val="en-GB"/>
        </w:rPr>
        <w:t>CBM’s</w:t>
      </w:r>
      <w:r w:rsidR="0082373A" w:rsidRPr="00CD7CB1">
        <w:rPr>
          <w:rFonts w:ascii="Verdana" w:hAnsi="Verdana"/>
          <w:lang w:val="en-GB"/>
        </w:rPr>
        <w:t xml:space="preserve"> approach </w:t>
      </w:r>
      <w:r w:rsidRPr="00CD7CB1">
        <w:rPr>
          <w:rFonts w:ascii="Verdana" w:hAnsi="Verdana"/>
          <w:lang w:val="en-GB"/>
        </w:rPr>
        <w:t xml:space="preserve">of </w:t>
      </w:r>
      <w:r w:rsidR="0082373A" w:rsidRPr="00CD7CB1">
        <w:rPr>
          <w:rFonts w:ascii="Verdana" w:hAnsi="Verdana"/>
          <w:lang w:val="en-GB"/>
        </w:rPr>
        <w:t xml:space="preserve">Disability-inclusive </w:t>
      </w:r>
      <w:r w:rsidRPr="00CD7CB1">
        <w:rPr>
          <w:rFonts w:ascii="Verdana" w:hAnsi="Verdana"/>
          <w:lang w:val="en-GB"/>
        </w:rPr>
        <w:t>D</w:t>
      </w:r>
      <w:r w:rsidR="0082373A" w:rsidRPr="00CD7CB1">
        <w:rPr>
          <w:rFonts w:ascii="Verdana" w:hAnsi="Verdana"/>
          <w:lang w:val="en-GB"/>
        </w:rPr>
        <w:t xml:space="preserve">evelopment is the framework of </w:t>
      </w:r>
      <w:r w:rsidRPr="00CD7CB1">
        <w:rPr>
          <w:rFonts w:ascii="Verdana" w:hAnsi="Verdana"/>
          <w:lang w:val="en-GB"/>
        </w:rPr>
        <w:t>all its</w:t>
      </w:r>
      <w:r w:rsidR="0082373A" w:rsidRPr="00CD7CB1">
        <w:rPr>
          <w:rFonts w:ascii="Verdana" w:hAnsi="Verdana"/>
          <w:lang w:val="en-GB"/>
        </w:rPr>
        <w:t xml:space="preserve"> initiatives and the key theme which drives activities and the impact of </w:t>
      </w:r>
      <w:r w:rsidRPr="00CD7CB1">
        <w:rPr>
          <w:rFonts w:ascii="Verdana" w:hAnsi="Verdana"/>
          <w:lang w:val="en-GB"/>
        </w:rPr>
        <w:t>its</w:t>
      </w:r>
      <w:r w:rsidR="0082373A" w:rsidRPr="00CD7CB1">
        <w:rPr>
          <w:rFonts w:ascii="Verdana" w:hAnsi="Verdana"/>
          <w:lang w:val="en-GB"/>
        </w:rPr>
        <w:t xml:space="preserve"> work. </w:t>
      </w:r>
      <w:r w:rsidRPr="00CD7CB1">
        <w:rPr>
          <w:rFonts w:ascii="Verdana" w:hAnsi="Verdana"/>
          <w:lang w:val="en-GB"/>
        </w:rPr>
        <w:t>It</w:t>
      </w:r>
      <w:r w:rsidR="0082373A" w:rsidRPr="00CD7CB1">
        <w:rPr>
          <w:rFonts w:ascii="Verdana" w:hAnsi="Verdana"/>
          <w:lang w:val="en-GB"/>
        </w:rPr>
        <w:t xml:space="preserve"> believe</w:t>
      </w:r>
      <w:r w:rsidRPr="00CD7CB1">
        <w:rPr>
          <w:rFonts w:ascii="Verdana" w:hAnsi="Verdana"/>
          <w:lang w:val="en-GB"/>
        </w:rPr>
        <w:t>s</w:t>
      </w:r>
      <w:r w:rsidR="0082373A" w:rsidRPr="00CD7CB1">
        <w:rPr>
          <w:rFonts w:ascii="Verdana" w:hAnsi="Verdana"/>
          <w:lang w:val="en-GB"/>
        </w:rPr>
        <w:t xml:space="preserve"> that this is the most effective way to bring positive change to the lives of people with disabilities living in poverty and their communities. Through our disability-inclusive development approach, we address the barriers that hinder access and participation and actively seek to ensure the full participation of people with disabilities as empowered self-advocates in all development and emergency response processes.</w:t>
      </w:r>
      <w:bookmarkStart w:id="1" w:name="_Toc23849428"/>
    </w:p>
    <w:bookmarkEnd w:id="1"/>
    <w:p w14:paraId="569FC278" w14:textId="77777777" w:rsidR="007A3F20" w:rsidRDefault="007A3F20" w:rsidP="00272A24">
      <w:pPr>
        <w:pStyle w:val="Heading1"/>
      </w:pPr>
      <w:r>
        <w:t>2. Description of the project</w:t>
      </w:r>
    </w:p>
    <w:p w14:paraId="49F45B45" w14:textId="77777777" w:rsidR="007A3F20" w:rsidRDefault="007A3F20" w:rsidP="00272A24">
      <w:pPr>
        <w:pStyle w:val="Heading1"/>
      </w:pPr>
      <w:r>
        <w:t>Problem Statement</w:t>
      </w:r>
    </w:p>
    <w:p w14:paraId="5B9800CE" w14:textId="4C74C0EE" w:rsidR="007A3F20" w:rsidRPr="007A3F20" w:rsidRDefault="007A3F20" w:rsidP="007A3F20">
      <w:pPr>
        <w:spacing w:before="120" w:after="100" w:afterAutospacing="1"/>
        <w:jc w:val="left"/>
        <w:rPr>
          <w:rFonts w:ascii="Verdana" w:hAnsi="Verdana"/>
          <w:lang w:val="en-GB"/>
        </w:rPr>
      </w:pPr>
      <w:r w:rsidRPr="007A3F20">
        <w:rPr>
          <w:rFonts w:ascii="Verdana" w:hAnsi="Verdana"/>
          <w:lang w:val="en-GB"/>
        </w:rPr>
        <w:t>Pastoralist and agro-pastoralist communities in Isiolo County face increasing challenges resulting from recurrent droughts, erratic rainfall patterns, environmental degradation, water scarcity, food insecurity, and limited economic opportunities. Climate change has intensified pressure on natural resources, reduced livestock productivity, increased vulnerability to livelihood shocks, and weakened the resilience of households and community systems.</w:t>
      </w:r>
      <w:r>
        <w:rPr>
          <w:rFonts w:ascii="Verdana" w:hAnsi="Verdana"/>
          <w:lang w:val="en-GB"/>
        </w:rPr>
        <w:br/>
      </w:r>
      <w:r w:rsidRPr="007A3F20">
        <w:rPr>
          <w:rFonts w:ascii="Verdana" w:hAnsi="Verdana"/>
          <w:lang w:val="en-GB"/>
        </w:rPr>
        <w:t>Access to safe and reliable water remains limited in many communities due to inadequate and deteriorating water infrastructure, insufficient operation and maintenance mechanisms, and increasing pressure on available water resources. Women, girls, and persons with disabilities are disproportionately affected by water scarcity and often face additional barriers in accessing water, productive resources, services, and decision-making processes.</w:t>
      </w:r>
      <w:r>
        <w:rPr>
          <w:rFonts w:ascii="Verdana" w:hAnsi="Verdana"/>
          <w:lang w:val="en-GB"/>
        </w:rPr>
        <w:br/>
      </w:r>
      <w:r w:rsidRPr="007A3F20">
        <w:rPr>
          <w:rFonts w:ascii="Verdana" w:hAnsi="Verdana"/>
          <w:lang w:val="en-GB"/>
        </w:rPr>
        <w:t xml:space="preserve">Livelihood systems remain highly vulnerable to climate-related shocks. Many households depend primarily on pastoralism and small-scale agriculture, while limited access to climate-smart production practices, financial services, markets, and value addition </w:t>
      </w:r>
      <w:r w:rsidRPr="007A3F20">
        <w:rPr>
          <w:rFonts w:ascii="Verdana" w:hAnsi="Verdana"/>
          <w:lang w:val="en-GB"/>
        </w:rPr>
        <w:lastRenderedPageBreak/>
        <w:t>opportunities constrains income generation and resilience. Existing community structures and local governance systems require further strengthening to effectively coordinate climate resilience efforts, promote social inclusion, and ensure sustainable management of resources and services.</w:t>
      </w:r>
    </w:p>
    <w:p w14:paraId="7163BD9E" w14:textId="77777777" w:rsidR="007A3F20" w:rsidRPr="00272A24" w:rsidRDefault="007A3F20" w:rsidP="00272A24">
      <w:pPr>
        <w:spacing w:before="120" w:after="100" w:afterAutospacing="1"/>
        <w:jc w:val="left"/>
        <w:rPr>
          <w:rFonts w:ascii="Verdana" w:hAnsi="Verdana" w:cs="Lato"/>
          <w:b/>
          <w:bCs/>
          <w:color w:val="000000"/>
          <w:lang w:val="en-GB" w:bidi="ar-SA"/>
        </w:rPr>
      </w:pPr>
      <w:r w:rsidRPr="00272A24">
        <w:rPr>
          <w:rFonts w:ascii="Verdana" w:hAnsi="Verdana" w:cs="Lato"/>
          <w:b/>
          <w:bCs/>
          <w:color w:val="000000"/>
          <w:lang w:val="en-GB" w:bidi="ar-SA"/>
        </w:rPr>
        <w:t>Target Area</w:t>
      </w:r>
    </w:p>
    <w:p w14:paraId="646C9513" w14:textId="77777777" w:rsidR="00272A24" w:rsidRDefault="007A3F20" w:rsidP="00272A24">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The proposed project will be implemented in Isiolo County, Kenya, specifically in:</w:t>
      </w:r>
    </w:p>
    <w:p w14:paraId="1B8DEEDA" w14:textId="6981FE8C" w:rsid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21AFAD39">
        <w:rPr>
          <w:rFonts w:ascii="Verdana" w:hAnsi="Verdana" w:cs="Lato"/>
          <w:color w:val="000000" w:themeColor="text1"/>
          <w:lang w:val="en-GB" w:bidi="ar-SA"/>
        </w:rPr>
        <w:t xml:space="preserve">Isiolo Central Sub-County (Wabera, Bula Pesa and </w:t>
      </w:r>
      <w:r w:rsidR="58CE74FB" w:rsidRPr="21AFAD39">
        <w:rPr>
          <w:rFonts w:ascii="Verdana" w:hAnsi="Verdana" w:cs="Lato"/>
          <w:color w:val="000000" w:themeColor="text1"/>
          <w:lang w:val="en-GB" w:bidi="ar-SA"/>
        </w:rPr>
        <w:t xml:space="preserve">Warda </w:t>
      </w:r>
      <w:r w:rsidRPr="21AFAD39">
        <w:rPr>
          <w:rFonts w:ascii="Verdana" w:hAnsi="Verdana" w:cs="Lato"/>
          <w:color w:val="000000" w:themeColor="text1"/>
          <w:lang w:val="en-GB" w:bidi="ar-SA"/>
        </w:rPr>
        <w:t>Burat Wards)</w:t>
      </w:r>
    </w:p>
    <w:p w14:paraId="21AAAC5D" w14:textId="71E93B1E" w:rsidR="007A3F20" w:rsidRP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Garbatulla Sub-County (Garbatulla, Kinna and Sericho Wards)</w:t>
      </w:r>
    </w:p>
    <w:p w14:paraId="2BA3354B" w14:textId="77777777" w:rsidR="007A3F20" w:rsidRPr="00272A24" w:rsidRDefault="007A3F20" w:rsidP="00272A24">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The final geographical coverage and target locations will be confirmed through the feasibility study.</w:t>
      </w:r>
    </w:p>
    <w:p w14:paraId="2F4038FE" w14:textId="77777777" w:rsidR="007A3F20" w:rsidRPr="00A0591B" w:rsidRDefault="007A3F20" w:rsidP="00272A24">
      <w:pPr>
        <w:spacing w:before="120" w:after="100" w:afterAutospacing="1"/>
        <w:jc w:val="left"/>
        <w:rPr>
          <w:rFonts w:ascii="Verdana" w:hAnsi="Verdana" w:cs="Lato"/>
          <w:b/>
          <w:bCs/>
          <w:color w:val="000000"/>
          <w:lang w:val="en-GB" w:bidi="ar-SA"/>
        </w:rPr>
      </w:pPr>
      <w:r w:rsidRPr="00A0591B">
        <w:rPr>
          <w:rFonts w:ascii="Verdana" w:hAnsi="Verdana" w:cs="Lato"/>
          <w:b/>
          <w:bCs/>
          <w:color w:val="000000"/>
          <w:lang w:val="en-GB" w:bidi="ar-SA"/>
        </w:rPr>
        <w:t>Target Groups</w:t>
      </w:r>
    </w:p>
    <w:p w14:paraId="64E7EF82" w14:textId="77777777" w:rsidR="00272A24" w:rsidRDefault="007A3F20" w:rsidP="00272A24">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The project targets vulnerable pastoralist and agro-pastoralist households in Isiolo County, with particular attention to:</w:t>
      </w:r>
    </w:p>
    <w:p w14:paraId="6C2D7E1E" w14:textId="77777777" w:rsid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Women and girls;</w:t>
      </w:r>
    </w:p>
    <w:p w14:paraId="61BCF132" w14:textId="77777777" w:rsid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Men and boys from vulnerable households;</w:t>
      </w:r>
    </w:p>
    <w:p w14:paraId="4E99F20B" w14:textId="77777777" w:rsid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Youth;</w:t>
      </w:r>
    </w:p>
    <w:p w14:paraId="0E6CB5E9" w14:textId="77777777" w:rsid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Persons with disabilities and their households;</w:t>
      </w:r>
    </w:p>
    <w:p w14:paraId="3302EF82" w14:textId="2EAE7BD2" w:rsid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21AFAD39">
        <w:rPr>
          <w:rFonts w:ascii="Verdana" w:hAnsi="Verdana" w:cs="Lato"/>
          <w:color w:val="000000" w:themeColor="text1"/>
          <w:lang w:val="en-GB" w:bidi="ar-SA"/>
        </w:rPr>
        <w:t>Smallholder farmers and pastoralists</w:t>
      </w:r>
      <w:r w:rsidR="62A63258" w:rsidRPr="21AFAD39">
        <w:rPr>
          <w:rFonts w:ascii="Verdana" w:hAnsi="Verdana" w:cs="Lato"/>
          <w:color w:val="000000" w:themeColor="text1"/>
          <w:lang w:val="en-GB" w:bidi="ar-SA"/>
        </w:rPr>
        <w:t xml:space="preserve"> / agro</w:t>
      </w:r>
      <w:r w:rsidR="00A0591B">
        <w:rPr>
          <w:rFonts w:ascii="Verdana" w:hAnsi="Verdana" w:cs="Lato"/>
          <w:color w:val="000000" w:themeColor="text1"/>
          <w:lang w:val="en-GB" w:bidi="ar-SA"/>
        </w:rPr>
        <w:t>-</w:t>
      </w:r>
      <w:r w:rsidR="62A63258" w:rsidRPr="21AFAD39">
        <w:rPr>
          <w:rFonts w:ascii="Verdana" w:hAnsi="Verdana" w:cs="Lato"/>
          <w:color w:val="000000" w:themeColor="text1"/>
          <w:lang w:val="en-GB" w:bidi="ar-SA"/>
        </w:rPr>
        <w:t>pastoralists</w:t>
      </w:r>
      <w:r w:rsidRPr="21AFAD39">
        <w:rPr>
          <w:rFonts w:ascii="Verdana" w:hAnsi="Verdana" w:cs="Lato"/>
          <w:color w:val="000000" w:themeColor="text1"/>
          <w:lang w:val="en-GB" w:bidi="ar-SA"/>
        </w:rPr>
        <w:t>;</w:t>
      </w:r>
    </w:p>
    <w:p w14:paraId="365CBD10" w14:textId="575B13F2" w:rsid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21AFAD39">
        <w:rPr>
          <w:rFonts w:ascii="Verdana" w:hAnsi="Verdana" w:cs="Lato"/>
          <w:color w:val="000000" w:themeColor="text1"/>
          <w:lang w:val="en-GB" w:bidi="ar-SA"/>
        </w:rPr>
        <w:t xml:space="preserve">Community-based </w:t>
      </w:r>
      <w:r w:rsidR="00A0591B" w:rsidRPr="21AFAD39">
        <w:rPr>
          <w:rFonts w:ascii="Verdana" w:hAnsi="Verdana" w:cs="Lato"/>
          <w:color w:val="000000" w:themeColor="text1"/>
          <w:lang w:val="en-GB" w:bidi="ar-SA"/>
        </w:rPr>
        <w:t>self-help</w:t>
      </w:r>
      <w:r w:rsidR="0149996C" w:rsidRPr="21AFAD39">
        <w:rPr>
          <w:rFonts w:ascii="Verdana" w:hAnsi="Verdana" w:cs="Lato"/>
          <w:color w:val="000000" w:themeColor="text1"/>
          <w:lang w:val="en-GB" w:bidi="ar-SA"/>
        </w:rPr>
        <w:t xml:space="preserve"> </w:t>
      </w:r>
      <w:r w:rsidRPr="21AFAD39">
        <w:rPr>
          <w:rFonts w:ascii="Verdana" w:hAnsi="Verdana" w:cs="Lato"/>
          <w:color w:val="000000" w:themeColor="text1"/>
          <w:lang w:val="en-GB" w:bidi="ar-SA"/>
        </w:rPr>
        <w:t>groups, cooperatives, producer groups</w:t>
      </w:r>
      <w:r w:rsidR="4ED8E6F3" w:rsidRPr="21AFAD39">
        <w:rPr>
          <w:rFonts w:ascii="Verdana" w:hAnsi="Verdana" w:cs="Lato"/>
          <w:color w:val="000000" w:themeColor="text1"/>
          <w:lang w:val="en-GB" w:bidi="ar-SA"/>
        </w:rPr>
        <w:t xml:space="preserve">, OPDs – organisations of person with disabilities </w:t>
      </w:r>
      <w:r w:rsidRPr="21AFAD39">
        <w:rPr>
          <w:rFonts w:ascii="Verdana" w:hAnsi="Verdana" w:cs="Lato"/>
          <w:color w:val="000000" w:themeColor="text1"/>
          <w:lang w:val="en-GB" w:bidi="ar-SA"/>
        </w:rPr>
        <w:t xml:space="preserve">and </w:t>
      </w:r>
      <w:r w:rsidR="00A0591B">
        <w:rPr>
          <w:rFonts w:ascii="Verdana" w:hAnsi="Verdana" w:cs="Lato"/>
          <w:color w:val="000000" w:themeColor="text1"/>
          <w:lang w:val="en-GB" w:bidi="ar-SA"/>
        </w:rPr>
        <w:t xml:space="preserve">VSLA </w:t>
      </w:r>
      <w:r w:rsidRPr="21AFAD39">
        <w:rPr>
          <w:rFonts w:ascii="Verdana" w:hAnsi="Verdana" w:cs="Lato"/>
          <w:color w:val="000000" w:themeColor="text1"/>
          <w:lang w:val="en-GB" w:bidi="ar-SA"/>
        </w:rPr>
        <w:t>savings groups;</w:t>
      </w:r>
    </w:p>
    <w:p w14:paraId="292B7DED" w14:textId="5A2AC88D" w:rsidR="007A3F20" w:rsidRPr="00272A24" w:rsidRDefault="007A3F20" w:rsidP="00567110">
      <w:pPr>
        <w:pStyle w:val="ListParagraph"/>
        <w:numPr>
          <w:ilvl w:val="0"/>
          <w:numId w:val="3"/>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Community water management structures and local governance institutions.</w:t>
      </w:r>
    </w:p>
    <w:p w14:paraId="5669EBA0" w14:textId="77777777" w:rsidR="007A3F20" w:rsidRPr="00272A24" w:rsidRDefault="007A3F20" w:rsidP="00272A24">
      <w:pPr>
        <w:spacing w:before="120" w:after="100" w:afterAutospacing="1"/>
        <w:jc w:val="left"/>
        <w:rPr>
          <w:rFonts w:ascii="Verdana" w:hAnsi="Verdana" w:cs="Lato"/>
          <w:b/>
          <w:bCs/>
          <w:color w:val="000000"/>
          <w:lang w:val="en-GB" w:bidi="ar-SA"/>
        </w:rPr>
      </w:pPr>
      <w:r w:rsidRPr="00272A24">
        <w:rPr>
          <w:rFonts w:ascii="Verdana" w:hAnsi="Verdana" w:cs="Lato"/>
          <w:b/>
          <w:bCs/>
          <w:color w:val="000000"/>
          <w:lang w:val="en-GB" w:bidi="ar-SA"/>
        </w:rPr>
        <w:t>Project Goal and Objectives</w:t>
      </w:r>
    </w:p>
    <w:p w14:paraId="38812BEC" w14:textId="77777777" w:rsidR="007A3F20" w:rsidRPr="00272A24" w:rsidRDefault="007A3F20" w:rsidP="00272A24">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Overall Objective</w:t>
      </w:r>
    </w:p>
    <w:p w14:paraId="2212D806" w14:textId="4A3E6E33" w:rsidR="00254EB6" w:rsidRDefault="00254EB6" w:rsidP="00272A24">
      <w:pPr>
        <w:spacing w:before="120" w:after="100" w:afterAutospacing="1"/>
        <w:jc w:val="left"/>
        <w:rPr>
          <w:rFonts w:ascii="Verdana" w:hAnsi="Verdana" w:cs="Lato"/>
          <w:color w:val="000000" w:themeColor="text1"/>
          <w:lang w:val="en-GB" w:bidi="ar-SA"/>
        </w:rPr>
      </w:pPr>
      <w:r w:rsidRPr="00254EB6">
        <w:rPr>
          <w:rFonts w:ascii="Verdana" w:hAnsi="Verdana" w:cs="Lato"/>
          <w:color w:val="000000" w:themeColor="text1"/>
          <w:lang w:val="en-GB" w:bidi="ar-SA"/>
        </w:rPr>
        <w:t>Vulnerable pastoralist and agro-pastoralist communities in Isiolo County</w:t>
      </w:r>
      <w:r w:rsidR="003A2B4E">
        <w:rPr>
          <w:rFonts w:ascii="Verdana" w:hAnsi="Verdana" w:cs="Lato"/>
          <w:color w:val="000000" w:themeColor="text1"/>
          <w:lang w:val="en-GB" w:bidi="ar-SA"/>
        </w:rPr>
        <w:t xml:space="preserve"> have</w:t>
      </w:r>
      <w:r w:rsidRPr="00254EB6">
        <w:rPr>
          <w:rFonts w:ascii="Verdana" w:hAnsi="Verdana" w:cs="Lato"/>
          <w:color w:val="000000" w:themeColor="text1"/>
          <w:lang w:val="en-GB" w:bidi="ar-SA"/>
        </w:rPr>
        <w:t xml:space="preserve"> </w:t>
      </w:r>
      <w:r w:rsidR="002D10D5">
        <w:rPr>
          <w:rFonts w:ascii="Verdana" w:hAnsi="Verdana" w:cs="Lato"/>
          <w:color w:val="000000" w:themeColor="text1"/>
          <w:lang w:val="en-GB" w:bidi="ar-SA"/>
        </w:rPr>
        <w:t>strengthen</w:t>
      </w:r>
      <w:r w:rsidRPr="00254EB6">
        <w:rPr>
          <w:rFonts w:ascii="Verdana" w:hAnsi="Verdana" w:cs="Lato"/>
          <w:color w:val="000000" w:themeColor="text1"/>
          <w:lang w:val="en-GB" w:bidi="ar-SA"/>
        </w:rPr>
        <w:t xml:space="preserve"> their sustainable and inclusive livelihoods, </w:t>
      </w:r>
      <w:r w:rsidR="003A2B4E">
        <w:rPr>
          <w:rFonts w:ascii="Verdana" w:hAnsi="Verdana" w:cs="Lato"/>
          <w:color w:val="000000" w:themeColor="text1"/>
          <w:lang w:val="en-GB" w:bidi="ar-SA"/>
        </w:rPr>
        <w:t xml:space="preserve">enhanced </w:t>
      </w:r>
      <w:r w:rsidRPr="00254EB6">
        <w:rPr>
          <w:rFonts w:ascii="Verdana" w:hAnsi="Verdana" w:cs="Lato"/>
          <w:color w:val="000000" w:themeColor="text1"/>
          <w:lang w:val="en-GB" w:bidi="ar-SA"/>
        </w:rPr>
        <w:t>climate resilience, and</w:t>
      </w:r>
      <w:r w:rsidR="003A2B4E">
        <w:rPr>
          <w:rFonts w:ascii="Verdana" w:hAnsi="Verdana" w:cs="Lato"/>
          <w:color w:val="000000" w:themeColor="text1"/>
          <w:lang w:val="en-GB" w:bidi="ar-SA"/>
        </w:rPr>
        <w:t xml:space="preserve"> improved</w:t>
      </w:r>
      <w:r w:rsidRPr="00254EB6">
        <w:rPr>
          <w:rFonts w:ascii="Verdana" w:hAnsi="Verdana" w:cs="Lato"/>
          <w:color w:val="000000" w:themeColor="text1"/>
          <w:lang w:val="en-GB" w:bidi="ar-SA"/>
        </w:rPr>
        <w:t xml:space="preserve"> food security.</w:t>
      </w:r>
    </w:p>
    <w:p w14:paraId="05934C3D" w14:textId="77777777" w:rsidR="003A2B4E" w:rsidRDefault="007A3F20" w:rsidP="003A2B4E">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Project Objective</w:t>
      </w:r>
    </w:p>
    <w:p w14:paraId="22A65A3A" w14:textId="0A215D53" w:rsidR="00601C2A" w:rsidRPr="00272A24" w:rsidRDefault="00601C2A" w:rsidP="003A2B4E">
      <w:pPr>
        <w:spacing w:before="120" w:after="100" w:afterAutospacing="1"/>
        <w:jc w:val="left"/>
        <w:rPr>
          <w:rFonts w:ascii="Verdana" w:hAnsi="Verdana" w:cs="Lato"/>
          <w:color w:val="000000"/>
          <w:lang w:val="en-GB" w:bidi="ar-SA"/>
        </w:rPr>
      </w:pPr>
      <w:r>
        <w:rPr>
          <w:rFonts w:ascii="Verdana" w:hAnsi="Verdana" w:cs="Lato"/>
          <w:color w:val="000000" w:themeColor="text1"/>
          <w:lang w:val="en-GB" w:bidi="ar-SA"/>
        </w:rPr>
        <w:t>Vulnerable pastoralist and agro-pastoralist communities</w:t>
      </w:r>
      <w:r w:rsidR="003A2B4E">
        <w:rPr>
          <w:rFonts w:ascii="Verdana" w:hAnsi="Verdana" w:cs="Lato"/>
          <w:color w:val="000000" w:themeColor="text1"/>
          <w:lang w:val="en-GB" w:bidi="ar-SA"/>
        </w:rPr>
        <w:t xml:space="preserve"> in Isiolo County </w:t>
      </w:r>
      <w:r>
        <w:rPr>
          <w:rFonts w:ascii="Verdana" w:hAnsi="Verdana" w:cs="Lato"/>
          <w:color w:val="000000" w:themeColor="text1"/>
          <w:lang w:val="en-GB" w:bidi="ar-SA"/>
        </w:rPr>
        <w:t xml:space="preserve">adopt inclusive and climate-smart livelihood practices, use inclusive WASH systems and benefit through peaceful natural resource management and strengthened local value chains. </w:t>
      </w:r>
    </w:p>
    <w:p w14:paraId="50A136D0" w14:textId="77777777" w:rsidR="007A3F20" w:rsidRPr="00272A24" w:rsidRDefault="007A3F20" w:rsidP="00272A24">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Proposed Results Areas</w:t>
      </w:r>
    </w:p>
    <w:p w14:paraId="4F180C0C" w14:textId="3FEFCB49" w:rsidR="002D10D5" w:rsidRPr="00272A24" w:rsidRDefault="002D10D5" w:rsidP="00272A24">
      <w:pPr>
        <w:spacing w:before="120" w:after="100" w:afterAutospacing="1"/>
        <w:jc w:val="left"/>
        <w:rPr>
          <w:rFonts w:ascii="Verdana" w:hAnsi="Verdana" w:cs="Lato"/>
          <w:color w:val="000000"/>
          <w:lang w:val="en-GB" w:bidi="ar-SA"/>
        </w:rPr>
      </w:pPr>
      <w:r>
        <w:rPr>
          <w:rFonts w:ascii="Verdana" w:hAnsi="Verdana" w:cs="Lato"/>
          <w:color w:val="000000"/>
          <w:lang w:val="en-GB" w:bidi="ar-SA"/>
        </w:rPr>
        <w:t xml:space="preserve">Result 1: </w:t>
      </w:r>
      <w:r w:rsidR="00CF3879">
        <w:rPr>
          <w:rFonts w:ascii="Verdana" w:hAnsi="Verdana" w:cs="Lato"/>
          <w:color w:val="000000"/>
          <w:lang w:val="en-GB" w:bidi="ar-SA"/>
        </w:rPr>
        <w:t xml:space="preserve">Inclusive </w:t>
      </w:r>
      <w:r w:rsidR="003A2B4E">
        <w:rPr>
          <w:rFonts w:ascii="Verdana" w:hAnsi="Verdana" w:cs="Lato"/>
          <w:color w:val="000000"/>
          <w:lang w:val="en-GB" w:bidi="ar-SA"/>
        </w:rPr>
        <w:t>WASH</w:t>
      </w:r>
      <w:r w:rsidR="00CF3879">
        <w:rPr>
          <w:rFonts w:ascii="Verdana" w:hAnsi="Verdana" w:cs="Lato"/>
          <w:color w:val="000000"/>
          <w:lang w:val="en-GB" w:bidi="ar-SA"/>
        </w:rPr>
        <w:t xml:space="preserve"> and Natural Resources Management Systems Strengthened</w:t>
      </w:r>
    </w:p>
    <w:p w14:paraId="0E249CCF" w14:textId="5E71EBC2" w:rsidR="003A2B4E" w:rsidRPr="00CF3879" w:rsidRDefault="003A2B4E" w:rsidP="00CF3879">
      <w:pPr>
        <w:spacing w:before="120" w:after="100" w:afterAutospacing="1"/>
        <w:jc w:val="left"/>
        <w:rPr>
          <w:rFonts w:ascii="Verdana" w:hAnsi="Verdana" w:cs="Lato"/>
          <w:color w:val="000000" w:themeColor="text1"/>
          <w:lang w:val="en-GB" w:bidi="ar-SA"/>
        </w:rPr>
      </w:pPr>
      <w:r>
        <w:rPr>
          <w:rFonts w:ascii="Verdana" w:hAnsi="Verdana" w:cs="Lato"/>
          <w:color w:val="000000" w:themeColor="text1"/>
          <w:lang w:val="en-GB" w:bidi="ar-SA"/>
        </w:rPr>
        <w:t>Result 2: Climate-Smart Livelihoods and Market Systems Strengthened</w:t>
      </w:r>
    </w:p>
    <w:p w14:paraId="5C9AB64D" w14:textId="4AC35E4F" w:rsidR="007A3F20" w:rsidRPr="00272A24" w:rsidRDefault="007A3F20" w:rsidP="00272A24">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 xml:space="preserve">Result 3: </w:t>
      </w:r>
      <w:r w:rsidR="003A2B4E">
        <w:rPr>
          <w:rFonts w:ascii="Verdana" w:hAnsi="Verdana" w:cs="Lato"/>
          <w:color w:val="000000"/>
          <w:lang w:val="en-GB" w:bidi="ar-SA"/>
        </w:rPr>
        <w:t>Inclusive Community Resilience and Governance Systems Strengthened</w:t>
      </w:r>
    </w:p>
    <w:p w14:paraId="4A6B5068" w14:textId="77777777" w:rsidR="007A3F20" w:rsidRPr="00272A24" w:rsidRDefault="007A3F20" w:rsidP="00272A24">
      <w:p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lastRenderedPageBreak/>
        <w:t>The project may include activities such as:</w:t>
      </w:r>
    </w:p>
    <w:p w14:paraId="7F573887" w14:textId="654DC41E" w:rsid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Rehabilitation and improvement of community water infrastructure</w:t>
      </w:r>
      <w:r w:rsidR="007B0560">
        <w:rPr>
          <w:rFonts w:ascii="Verdana" w:hAnsi="Verdana" w:cs="Lato"/>
          <w:color w:val="000000"/>
          <w:lang w:val="en-GB" w:bidi="ar-SA"/>
        </w:rPr>
        <w:t xml:space="preserve"> (solar-powered boreholes, water pans, water ATMs)</w:t>
      </w:r>
      <w:r w:rsidRPr="00272A24">
        <w:rPr>
          <w:rFonts w:ascii="Verdana" w:hAnsi="Verdana" w:cs="Lato"/>
          <w:color w:val="000000"/>
          <w:lang w:val="en-GB" w:bidi="ar-SA"/>
        </w:rPr>
        <w:t>;</w:t>
      </w:r>
    </w:p>
    <w:p w14:paraId="7D23515A" w14:textId="77777777" w:rsid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Capacity strengthening of Water Management Committees and community resource management structures;</w:t>
      </w:r>
    </w:p>
    <w:p w14:paraId="140F3A5F" w14:textId="77777777" w:rsid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Agroforestry, pasture improvement, beekeeping and nature-based livelihood initiatives;</w:t>
      </w:r>
    </w:p>
    <w:p w14:paraId="497FC977" w14:textId="77777777" w:rsid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Training and support on climate-smart agricultural and livestock production practices;</w:t>
      </w:r>
    </w:p>
    <w:p w14:paraId="2AF4847E" w14:textId="77777777" w:rsid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Strengthening of producer groups, cooperatives, livestock marketing associations and savings groups;</w:t>
      </w:r>
    </w:p>
    <w:p w14:paraId="74E80FC2" w14:textId="0EAEC914" w:rsid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21AFAD39">
        <w:rPr>
          <w:rFonts w:ascii="Verdana" w:hAnsi="Verdana" w:cs="Lato"/>
          <w:color w:val="000000" w:themeColor="text1"/>
          <w:lang w:val="en-GB" w:bidi="ar-SA"/>
        </w:rPr>
        <w:t xml:space="preserve">Financial literacy, entrepreneurship and </w:t>
      </w:r>
      <w:r w:rsidR="63AAC877" w:rsidRPr="21AFAD39">
        <w:rPr>
          <w:rFonts w:ascii="Verdana" w:hAnsi="Verdana" w:cs="Lato"/>
          <w:color w:val="000000" w:themeColor="text1"/>
          <w:lang w:val="en-GB" w:bidi="ar-SA"/>
        </w:rPr>
        <w:t xml:space="preserve">improved </w:t>
      </w:r>
      <w:r w:rsidRPr="21AFAD39">
        <w:rPr>
          <w:rFonts w:ascii="Verdana" w:hAnsi="Verdana" w:cs="Lato"/>
          <w:color w:val="000000" w:themeColor="text1"/>
          <w:lang w:val="en-GB" w:bidi="ar-SA"/>
        </w:rPr>
        <w:t>market linkage support</w:t>
      </w:r>
      <w:r w:rsidR="5E17E6C7" w:rsidRPr="21AFAD39">
        <w:rPr>
          <w:rFonts w:ascii="Verdana" w:hAnsi="Verdana" w:cs="Lato"/>
          <w:color w:val="000000" w:themeColor="text1"/>
          <w:lang w:val="en-GB" w:bidi="ar-SA"/>
        </w:rPr>
        <w:t xml:space="preserve"> and development</w:t>
      </w:r>
      <w:r w:rsidRPr="21AFAD39">
        <w:rPr>
          <w:rFonts w:ascii="Verdana" w:hAnsi="Verdana" w:cs="Lato"/>
          <w:color w:val="000000" w:themeColor="text1"/>
          <w:lang w:val="en-GB" w:bidi="ar-SA"/>
        </w:rPr>
        <w:t>;</w:t>
      </w:r>
    </w:p>
    <w:p w14:paraId="23E5E005" w14:textId="77777777" w:rsid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Community dialogues, social behaviour change communication and social accountability mechanisms;</w:t>
      </w:r>
    </w:p>
    <w:p w14:paraId="6C4A8BC6" w14:textId="7B02578E" w:rsidR="007A3F20" w:rsidRPr="00272A24" w:rsidRDefault="007A3F20" w:rsidP="00567110">
      <w:pPr>
        <w:pStyle w:val="ListParagraph"/>
        <w:numPr>
          <w:ilvl w:val="0"/>
          <w:numId w:val="2"/>
        </w:numPr>
        <w:spacing w:before="120" w:after="100" w:afterAutospacing="1"/>
        <w:jc w:val="left"/>
        <w:rPr>
          <w:rFonts w:ascii="Verdana" w:hAnsi="Verdana" w:cs="Lato"/>
          <w:color w:val="000000"/>
          <w:lang w:val="en-GB" w:bidi="ar-SA"/>
        </w:rPr>
      </w:pPr>
      <w:r w:rsidRPr="00272A24">
        <w:rPr>
          <w:rFonts w:ascii="Verdana" w:hAnsi="Verdana" w:cs="Lato"/>
          <w:color w:val="000000"/>
          <w:lang w:val="en-GB" w:bidi="ar-SA"/>
        </w:rPr>
        <w:t>Capacity strengthening of county and community-level institutions for inclusive climate resilience planning and coordination.</w:t>
      </w:r>
    </w:p>
    <w:p w14:paraId="06ACC092" w14:textId="0D9A40E9" w:rsidR="00F32B08" w:rsidRPr="004515FE" w:rsidRDefault="00B47953" w:rsidP="00272A24">
      <w:pPr>
        <w:pStyle w:val="Heading1"/>
      </w:pPr>
      <w:r>
        <w:t xml:space="preserve">3. </w:t>
      </w:r>
      <w:r w:rsidR="00E001D1" w:rsidRPr="00CD7CB1">
        <w:t>Purpose</w:t>
      </w:r>
      <w:r w:rsidR="004515FE">
        <w:t xml:space="preserve"> of the </w:t>
      </w:r>
      <w:r>
        <w:t>f</w:t>
      </w:r>
      <w:r w:rsidR="004515FE">
        <w:t xml:space="preserve">easibility </w:t>
      </w:r>
      <w:r>
        <w:t>s</w:t>
      </w:r>
      <w:r w:rsidR="004515FE">
        <w:t>tudy</w:t>
      </w:r>
    </w:p>
    <w:p w14:paraId="6C0533A2" w14:textId="77777777" w:rsidR="00B66857" w:rsidRDefault="00B66857" w:rsidP="00B66857">
      <w:pPr>
        <w:jc w:val="left"/>
        <w:rPr>
          <w:rFonts w:ascii="Verdana" w:hAnsi="Verdana"/>
          <w:lang w:val="en-GB"/>
        </w:rPr>
      </w:pPr>
      <w:r w:rsidRPr="00B66857">
        <w:rPr>
          <w:rFonts w:ascii="Verdana" w:hAnsi="Verdana"/>
          <w:lang w:val="en-GB"/>
        </w:rPr>
        <w:t xml:space="preserve">The project is currently in the development phase, and CBM is seeking to recruit a consultant to conduct a feasibility study. The study will systematically assess the viability of the proposed project by undertaking a </w:t>
      </w:r>
      <w:r w:rsidRPr="00DB0F53">
        <w:rPr>
          <w:rFonts w:ascii="Verdana" w:hAnsi="Verdana"/>
          <w:b/>
          <w:bCs/>
          <w:lang w:val="en-GB"/>
        </w:rPr>
        <w:t xml:space="preserve">data-driven </w:t>
      </w:r>
      <w:r w:rsidRPr="00816FE7">
        <w:rPr>
          <w:rFonts w:ascii="Verdana" w:hAnsi="Verdana"/>
          <w:lang w:val="en-GB"/>
        </w:rPr>
        <w:t>situation</w:t>
      </w:r>
      <w:r w:rsidRPr="00B66857">
        <w:rPr>
          <w:rFonts w:ascii="Verdana" w:hAnsi="Verdana"/>
          <w:lang w:val="en-GB"/>
        </w:rPr>
        <w:t xml:space="preserve"> and problem analysis. Based on this analysis, it will evaluate the extent to which the proposed project approach is likely to achieve the intended outcomes within the existing contextual and operational framework conditions.</w:t>
      </w:r>
    </w:p>
    <w:p w14:paraId="241FCC30" w14:textId="279075D5" w:rsidR="00F54470" w:rsidRPr="00F54470" w:rsidRDefault="00F54470" w:rsidP="00F54470">
      <w:pPr>
        <w:rPr>
          <w:rFonts w:ascii="Verdana" w:hAnsi="Verdana"/>
          <w:lang w:val="en-GB"/>
        </w:rPr>
      </w:pPr>
      <w:r w:rsidRPr="00F54470">
        <w:rPr>
          <w:rFonts w:ascii="Verdana" w:hAnsi="Verdana"/>
          <w:lang w:val="en-GB"/>
        </w:rPr>
        <w:t>It should provide CBM and PACIDA with sufficient information on project opportunities, risks, assumptions and contextual factors, as well as concrete recommendations for strengthening the project concept, implementation approach</w:t>
      </w:r>
      <w:r w:rsidR="00B66857">
        <w:rPr>
          <w:rFonts w:ascii="Verdana" w:hAnsi="Verdana"/>
          <w:lang w:val="en-GB"/>
        </w:rPr>
        <w:t xml:space="preserve"> and</w:t>
      </w:r>
      <w:r w:rsidRPr="00F54470">
        <w:rPr>
          <w:rFonts w:ascii="Verdana" w:hAnsi="Verdana"/>
          <w:lang w:val="en-GB"/>
        </w:rPr>
        <w:t xml:space="preserve"> sustainability mechanisms. The study will be submitted to BMZ together with the project proposal.</w:t>
      </w:r>
    </w:p>
    <w:p w14:paraId="72E90FCD" w14:textId="77777777" w:rsidR="00F54470" w:rsidRPr="00F54470" w:rsidRDefault="00F54470" w:rsidP="00F54470">
      <w:pPr>
        <w:rPr>
          <w:rFonts w:ascii="Verdana" w:hAnsi="Verdana"/>
          <w:lang w:val="en-GB"/>
        </w:rPr>
      </w:pPr>
      <w:r w:rsidRPr="00F54470">
        <w:rPr>
          <w:rFonts w:ascii="Verdana" w:hAnsi="Verdana"/>
          <w:lang w:val="en-GB"/>
        </w:rPr>
        <w:t>As a first step, the study should provide an assessment on the following:</w:t>
      </w:r>
    </w:p>
    <w:p w14:paraId="721030FE" w14:textId="77777777" w:rsidR="00F54470" w:rsidRPr="00F54470" w:rsidRDefault="00F54470" w:rsidP="00567110">
      <w:pPr>
        <w:numPr>
          <w:ilvl w:val="0"/>
          <w:numId w:val="4"/>
        </w:numPr>
        <w:rPr>
          <w:rFonts w:ascii="Verdana" w:hAnsi="Verdana"/>
          <w:lang w:val="en-GB"/>
        </w:rPr>
      </w:pPr>
      <w:r w:rsidRPr="00F54470">
        <w:rPr>
          <w:rFonts w:ascii="Verdana" w:hAnsi="Verdana"/>
          <w:lang w:val="en-GB"/>
        </w:rPr>
        <w:t>Situation and problem analysis at macro, meso and micro level;</w:t>
      </w:r>
    </w:p>
    <w:p w14:paraId="7234747C" w14:textId="77777777" w:rsidR="00F54470" w:rsidRPr="00F54470" w:rsidRDefault="00F54470" w:rsidP="00567110">
      <w:pPr>
        <w:numPr>
          <w:ilvl w:val="0"/>
          <w:numId w:val="4"/>
        </w:numPr>
        <w:rPr>
          <w:rFonts w:ascii="Verdana" w:hAnsi="Verdana"/>
          <w:lang w:val="en-GB"/>
        </w:rPr>
      </w:pPr>
      <w:r w:rsidRPr="00F54470">
        <w:rPr>
          <w:rFonts w:ascii="Verdana" w:hAnsi="Verdana"/>
          <w:lang w:val="en-GB"/>
        </w:rPr>
        <w:t>Assessment of the local partner organization in the respective country;</w:t>
      </w:r>
    </w:p>
    <w:p w14:paraId="6165AEC2" w14:textId="4F0665C5" w:rsidR="00F54470" w:rsidRPr="00F54470" w:rsidRDefault="00F54470" w:rsidP="00567110">
      <w:pPr>
        <w:numPr>
          <w:ilvl w:val="0"/>
          <w:numId w:val="4"/>
        </w:numPr>
        <w:rPr>
          <w:rFonts w:ascii="Verdana" w:hAnsi="Verdana"/>
          <w:lang w:val="en-GB"/>
        </w:rPr>
      </w:pPr>
      <w:r w:rsidRPr="21AFAD39">
        <w:rPr>
          <w:rFonts w:ascii="Verdana" w:hAnsi="Verdana"/>
          <w:lang w:val="en-GB"/>
        </w:rPr>
        <w:t>Analysis of target groups and key stakeholders</w:t>
      </w:r>
      <w:r w:rsidR="109E59F1" w:rsidRPr="21AFAD39">
        <w:rPr>
          <w:rFonts w:ascii="Verdana" w:hAnsi="Verdana"/>
          <w:lang w:val="en-GB"/>
        </w:rPr>
        <w:t xml:space="preserve"> (public/private – key market development actors)</w:t>
      </w:r>
      <w:r w:rsidRPr="21AFAD39">
        <w:rPr>
          <w:rFonts w:ascii="Verdana" w:hAnsi="Verdana"/>
          <w:lang w:val="en-GB"/>
        </w:rPr>
        <w:t xml:space="preserve"> at macro, meso and micro level.</w:t>
      </w:r>
    </w:p>
    <w:p w14:paraId="14EE301B" w14:textId="77777777" w:rsidR="00F54470" w:rsidRPr="00F54470" w:rsidRDefault="00F54470" w:rsidP="00F54470">
      <w:pPr>
        <w:rPr>
          <w:rFonts w:ascii="Verdana" w:hAnsi="Verdana"/>
          <w:lang w:val="en-GB"/>
        </w:rPr>
      </w:pPr>
      <w:r w:rsidRPr="00F54470">
        <w:rPr>
          <w:rFonts w:ascii="Verdana" w:hAnsi="Verdana"/>
          <w:lang w:val="en-GB"/>
        </w:rPr>
        <w:t xml:space="preserve">All three of the above listed components include a </w:t>
      </w:r>
      <w:r w:rsidRPr="003323E7">
        <w:rPr>
          <w:rFonts w:ascii="Verdana" w:hAnsi="Verdana"/>
          <w:b/>
          <w:bCs/>
          <w:lang w:val="en-GB"/>
        </w:rPr>
        <w:t>systematic gender, disability and social inclusion analysis</w:t>
      </w:r>
      <w:r w:rsidRPr="00F54470">
        <w:rPr>
          <w:rFonts w:ascii="Verdana" w:hAnsi="Verdana"/>
          <w:lang w:val="en-GB"/>
        </w:rPr>
        <w:t xml:space="preserve"> through specific questions and requests for disaggregated data, which is a vital part of the feasibility study. Particular attention should be given to understanding how climate-related shocks and environmental stressors affect different population groups, including women, youth and persons with disabilities, and how these differences should be reflected in project design.</w:t>
      </w:r>
    </w:p>
    <w:p w14:paraId="062E675B" w14:textId="77777777" w:rsidR="00F54470" w:rsidRPr="00F54470" w:rsidRDefault="00F54470" w:rsidP="00F54470">
      <w:pPr>
        <w:rPr>
          <w:rFonts w:ascii="Verdana" w:hAnsi="Verdana"/>
          <w:lang w:val="en-GB"/>
        </w:rPr>
      </w:pPr>
      <w:r w:rsidRPr="00F54470">
        <w:rPr>
          <w:rFonts w:ascii="Verdana" w:hAnsi="Verdana"/>
          <w:lang w:val="en-GB"/>
        </w:rPr>
        <w:t>Based on this, the study should assess as a second step:</w:t>
      </w:r>
    </w:p>
    <w:p w14:paraId="3D3FD47E" w14:textId="77777777" w:rsidR="00F54470" w:rsidRPr="00F54470" w:rsidRDefault="00F54470" w:rsidP="00567110">
      <w:pPr>
        <w:numPr>
          <w:ilvl w:val="0"/>
          <w:numId w:val="5"/>
        </w:numPr>
        <w:rPr>
          <w:rFonts w:ascii="Verdana" w:hAnsi="Verdana"/>
          <w:lang w:val="en-GB"/>
        </w:rPr>
      </w:pPr>
      <w:r w:rsidRPr="00F54470">
        <w:rPr>
          <w:rFonts w:ascii="Verdana" w:hAnsi="Verdana"/>
          <w:lang w:val="en-GB"/>
        </w:rPr>
        <w:lastRenderedPageBreak/>
        <w:t>The feasibility of the project concept against the OECD/DAC criteria of relevance, coherence, efficiency, effectiveness, potential impact and sustainability;</w:t>
      </w:r>
    </w:p>
    <w:p w14:paraId="54C7B5B9" w14:textId="77777777" w:rsidR="00F54470" w:rsidRPr="00F54470" w:rsidRDefault="00F54470" w:rsidP="00567110">
      <w:pPr>
        <w:numPr>
          <w:ilvl w:val="0"/>
          <w:numId w:val="5"/>
        </w:numPr>
        <w:rPr>
          <w:rFonts w:ascii="Verdana" w:hAnsi="Verdana"/>
          <w:lang w:val="en-GB"/>
        </w:rPr>
      </w:pPr>
      <w:r w:rsidRPr="00F54470">
        <w:rPr>
          <w:rFonts w:ascii="Verdana" w:hAnsi="Verdana"/>
          <w:lang w:val="en-GB"/>
        </w:rPr>
        <w:t>The inclusiveness of the project, i.e. the active participation of persons with disabilities and other disadvantaged groups such as women, girls, youth and their representative organisations in all aspects of the project;</w:t>
      </w:r>
    </w:p>
    <w:p w14:paraId="0C714D25" w14:textId="3282B3E2" w:rsidR="0041133C" w:rsidRPr="00F54470" w:rsidRDefault="0041133C" w:rsidP="00567110">
      <w:pPr>
        <w:numPr>
          <w:ilvl w:val="0"/>
          <w:numId w:val="5"/>
        </w:numPr>
        <w:rPr>
          <w:rFonts w:ascii="Verdana" w:hAnsi="Verdana"/>
          <w:lang w:val="en-GB"/>
        </w:rPr>
      </w:pPr>
      <w:r w:rsidRPr="0041133C">
        <w:rPr>
          <w:rFonts w:ascii="Verdana" w:hAnsi="Verdana"/>
        </w:rPr>
        <w:t>The availability of relevant baseline information and data required for the proposed impact matrix, indicators and monitoring framework.</w:t>
      </w:r>
    </w:p>
    <w:p w14:paraId="09F54E94" w14:textId="338A3C58" w:rsidR="00F54470" w:rsidRDefault="00F54470" w:rsidP="00F54470">
      <w:pPr>
        <w:rPr>
          <w:rFonts w:ascii="Verdana" w:hAnsi="Verdana"/>
          <w:lang w:val="en-GB"/>
        </w:rPr>
      </w:pPr>
      <w:r w:rsidRPr="00F54470">
        <w:rPr>
          <w:rFonts w:ascii="Verdana" w:hAnsi="Verdana"/>
          <w:lang w:val="en-GB"/>
        </w:rPr>
        <w:t xml:space="preserve">This assessment will be based on a first draft of the impact </w:t>
      </w:r>
      <w:r w:rsidR="005F2CD3">
        <w:rPr>
          <w:rFonts w:ascii="Verdana" w:hAnsi="Verdana"/>
          <w:lang w:val="en-GB"/>
        </w:rPr>
        <w:t>matrix</w:t>
      </w:r>
      <w:r w:rsidRPr="00F54470">
        <w:rPr>
          <w:rFonts w:ascii="Verdana" w:hAnsi="Verdana"/>
          <w:lang w:val="en-GB"/>
        </w:rPr>
        <w:t xml:space="preserve">, description of </w:t>
      </w:r>
      <w:r w:rsidR="005F2CD3">
        <w:rPr>
          <w:rFonts w:ascii="Verdana" w:hAnsi="Verdana"/>
          <w:lang w:val="en-GB"/>
        </w:rPr>
        <w:t xml:space="preserve">results and </w:t>
      </w:r>
      <w:r w:rsidRPr="00F54470">
        <w:rPr>
          <w:rFonts w:ascii="Verdana" w:hAnsi="Verdana"/>
          <w:lang w:val="en-GB"/>
        </w:rPr>
        <w:t>activities</w:t>
      </w:r>
      <w:r w:rsidR="005F2CD3">
        <w:rPr>
          <w:rFonts w:ascii="Verdana" w:hAnsi="Verdana"/>
          <w:lang w:val="en-GB"/>
        </w:rPr>
        <w:t>,</w:t>
      </w:r>
      <w:r w:rsidRPr="00F54470">
        <w:rPr>
          <w:rFonts w:ascii="Verdana" w:hAnsi="Verdana"/>
          <w:lang w:val="en-GB"/>
        </w:rPr>
        <w:t xml:space="preserve"> and a draft budget to be made available by CBM and PACIDA.</w:t>
      </w:r>
    </w:p>
    <w:p w14:paraId="13DBBBA0" w14:textId="138B8FCD" w:rsidR="00356AEF" w:rsidRDefault="00356AEF" w:rsidP="00F54470">
      <w:pPr>
        <w:rPr>
          <w:rFonts w:ascii="Verdana" w:hAnsi="Verdana"/>
        </w:rPr>
      </w:pPr>
      <w:r w:rsidRPr="00356AEF">
        <w:rPr>
          <w:rFonts w:ascii="Verdana" w:hAnsi="Verdana"/>
        </w:rPr>
        <w:t>Where feasible, the study should generate quantitative and qualitative evidence relevant to the proposed impact matrix, support the validation and refinement of indicators, and provide information for establishing baseline values and realistic target setting.</w:t>
      </w:r>
    </w:p>
    <w:p w14:paraId="43F9B98B" w14:textId="77777777" w:rsidR="00D11916" w:rsidRPr="00CB41C8" w:rsidRDefault="00D11916" w:rsidP="00D11916">
      <w:pPr>
        <w:rPr>
          <w:rFonts w:ascii="Verdana" w:hAnsi="Verdana"/>
          <w:lang w:val="en-GB"/>
        </w:rPr>
      </w:pPr>
      <w:r w:rsidRPr="00CB41C8">
        <w:rPr>
          <w:rFonts w:ascii="Verdana" w:hAnsi="Verdana"/>
          <w:lang w:val="en-GB"/>
        </w:rPr>
        <w:t>This may include, but is not limited to, information on:</w:t>
      </w:r>
    </w:p>
    <w:p w14:paraId="5E4FF0F8" w14:textId="77777777" w:rsidR="00D11916" w:rsidRPr="00CB41C8" w:rsidRDefault="00D11916" w:rsidP="00567110">
      <w:pPr>
        <w:numPr>
          <w:ilvl w:val="0"/>
          <w:numId w:val="14"/>
        </w:numPr>
        <w:rPr>
          <w:rFonts w:ascii="Verdana" w:hAnsi="Verdana"/>
          <w:lang w:val="en-GB"/>
        </w:rPr>
      </w:pPr>
      <w:r w:rsidRPr="00CB41C8">
        <w:rPr>
          <w:rFonts w:ascii="Verdana" w:hAnsi="Verdana"/>
          <w:lang w:val="en-GB"/>
        </w:rPr>
        <w:t>access to water and functionality of water systems;</w:t>
      </w:r>
    </w:p>
    <w:p w14:paraId="3BDC5461" w14:textId="77777777" w:rsidR="00D11916" w:rsidRPr="00CB41C8" w:rsidRDefault="00D11916" w:rsidP="00567110">
      <w:pPr>
        <w:numPr>
          <w:ilvl w:val="0"/>
          <w:numId w:val="14"/>
        </w:numPr>
        <w:rPr>
          <w:rFonts w:ascii="Verdana" w:hAnsi="Verdana"/>
          <w:lang w:val="en-GB"/>
        </w:rPr>
      </w:pPr>
      <w:r w:rsidRPr="00CB41C8">
        <w:rPr>
          <w:rFonts w:ascii="Verdana" w:hAnsi="Verdana"/>
          <w:lang w:val="en-GB"/>
        </w:rPr>
        <w:t>participation and capacity of community-based structures, including Water Management Committees (WMCs), VSLAs, producer groups and cooperatives;</w:t>
      </w:r>
    </w:p>
    <w:p w14:paraId="0E9DD180" w14:textId="0FA5FB00" w:rsidR="00D11916" w:rsidRPr="00CB41C8" w:rsidRDefault="00D11916" w:rsidP="00567110">
      <w:pPr>
        <w:numPr>
          <w:ilvl w:val="0"/>
          <w:numId w:val="14"/>
        </w:numPr>
        <w:rPr>
          <w:rFonts w:ascii="Verdana" w:hAnsi="Verdana"/>
          <w:lang w:val="en-GB"/>
        </w:rPr>
      </w:pPr>
      <w:r w:rsidRPr="00CB41C8">
        <w:rPr>
          <w:rFonts w:ascii="Verdana" w:hAnsi="Verdana"/>
          <w:lang w:val="en-GB"/>
        </w:rPr>
        <w:t>livelihood systems, income sources and economic resilience capacities</w:t>
      </w:r>
      <w:r w:rsidR="005F2CD3">
        <w:rPr>
          <w:rFonts w:ascii="Verdana" w:hAnsi="Verdana"/>
          <w:lang w:val="en-GB"/>
        </w:rPr>
        <w:t xml:space="preserve"> of target households and communities</w:t>
      </w:r>
      <w:r w:rsidRPr="00CB41C8">
        <w:rPr>
          <w:rFonts w:ascii="Verdana" w:hAnsi="Verdana"/>
          <w:lang w:val="en-GB"/>
        </w:rPr>
        <w:t>;</w:t>
      </w:r>
    </w:p>
    <w:p w14:paraId="577AE12F" w14:textId="77777777" w:rsidR="00D11916" w:rsidRPr="00CB41C8" w:rsidRDefault="00D11916" w:rsidP="00567110">
      <w:pPr>
        <w:numPr>
          <w:ilvl w:val="0"/>
          <w:numId w:val="14"/>
        </w:numPr>
        <w:rPr>
          <w:rFonts w:ascii="Verdana" w:hAnsi="Verdana"/>
          <w:lang w:val="en-GB"/>
        </w:rPr>
      </w:pPr>
      <w:r w:rsidRPr="00CB41C8">
        <w:rPr>
          <w:rFonts w:ascii="Verdana" w:hAnsi="Verdana"/>
          <w:lang w:val="en-GB"/>
        </w:rPr>
        <w:t>climate resilience and adaptation capacities of target households and communities;</w:t>
      </w:r>
    </w:p>
    <w:p w14:paraId="201D9F11" w14:textId="77777777" w:rsidR="00D11916" w:rsidRPr="00CB41C8" w:rsidRDefault="00D11916" w:rsidP="00567110">
      <w:pPr>
        <w:numPr>
          <w:ilvl w:val="0"/>
          <w:numId w:val="14"/>
        </w:numPr>
        <w:rPr>
          <w:rFonts w:ascii="Verdana" w:hAnsi="Verdana"/>
          <w:lang w:val="en-GB"/>
        </w:rPr>
      </w:pPr>
      <w:r w:rsidRPr="00CB41C8">
        <w:rPr>
          <w:rFonts w:ascii="Verdana" w:hAnsi="Verdana"/>
          <w:lang w:val="en-GB"/>
        </w:rPr>
        <w:t>participation of women, youth and persons with disabilities in community structures and decision-making processes;</w:t>
      </w:r>
    </w:p>
    <w:p w14:paraId="0A156681" w14:textId="3015897A" w:rsidR="007B0560" w:rsidRPr="009E4ED8" w:rsidRDefault="00D11916" w:rsidP="009E4ED8">
      <w:pPr>
        <w:numPr>
          <w:ilvl w:val="0"/>
          <w:numId w:val="14"/>
        </w:numPr>
        <w:rPr>
          <w:rFonts w:ascii="Verdana" w:hAnsi="Verdana"/>
          <w:lang w:val="en-GB"/>
        </w:rPr>
      </w:pPr>
      <w:r w:rsidRPr="00CB41C8">
        <w:rPr>
          <w:rFonts w:ascii="Verdana" w:hAnsi="Verdana"/>
          <w:lang w:val="en-GB"/>
        </w:rPr>
        <w:t>functionality of local governance, coordination and accountability mechanisms.</w:t>
      </w:r>
    </w:p>
    <w:p w14:paraId="5B3D2785" w14:textId="77777777" w:rsidR="007B0560" w:rsidRPr="007B0560" w:rsidRDefault="007B0560" w:rsidP="007B0560">
      <w:pPr>
        <w:rPr>
          <w:rFonts w:ascii="Verdana" w:hAnsi="Verdana"/>
          <w:lang w:val="en-GB"/>
        </w:rPr>
      </w:pPr>
    </w:p>
    <w:p w14:paraId="540A0215" w14:textId="7607AE7F" w:rsidR="000F4EF8" w:rsidRPr="00C239E0" w:rsidRDefault="005711E8" w:rsidP="00C239E0">
      <w:pPr>
        <w:pStyle w:val="Heading2"/>
        <w:spacing w:before="120"/>
        <w:rPr>
          <w:rFonts w:ascii="Verdana" w:hAnsi="Verdana"/>
          <w:b/>
          <w:sz w:val="24"/>
          <w:szCs w:val="24"/>
          <w:lang w:val="en-GB"/>
        </w:rPr>
      </w:pPr>
      <w:r w:rsidRPr="00070E47">
        <w:rPr>
          <w:rFonts w:ascii="Verdana" w:hAnsi="Verdana"/>
          <w:b/>
          <w:sz w:val="24"/>
          <w:szCs w:val="24"/>
          <w:lang w:val="en-GB"/>
        </w:rPr>
        <w:t xml:space="preserve">4. </w:t>
      </w:r>
      <w:r w:rsidR="00C95A5C">
        <w:rPr>
          <w:rFonts w:ascii="Verdana" w:hAnsi="Verdana"/>
          <w:b/>
          <w:sz w:val="24"/>
          <w:szCs w:val="24"/>
          <w:lang w:val="en-GB"/>
        </w:rPr>
        <w:t>Q</w:t>
      </w:r>
      <w:r w:rsidR="005E70E0">
        <w:rPr>
          <w:rFonts w:ascii="Verdana" w:hAnsi="Verdana"/>
          <w:b/>
          <w:sz w:val="24"/>
          <w:szCs w:val="24"/>
          <w:lang w:val="en-GB"/>
        </w:rPr>
        <w:t>uestions</w:t>
      </w:r>
      <w:r w:rsidRPr="00070E47">
        <w:rPr>
          <w:rFonts w:ascii="Verdana" w:hAnsi="Verdana"/>
          <w:b/>
          <w:sz w:val="24"/>
          <w:szCs w:val="24"/>
          <w:lang w:val="en-GB"/>
        </w:rPr>
        <w:t xml:space="preserve"> of the feasibility study </w:t>
      </w:r>
    </w:p>
    <w:p w14:paraId="55363B6F" w14:textId="77777777" w:rsidR="00B44F37" w:rsidRPr="000F4EF8" w:rsidRDefault="00B44F37" w:rsidP="000F4EF8">
      <w:pPr>
        <w:rPr>
          <w:lang w:val="en-GB"/>
        </w:rPr>
      </w:pPr>
    </w:p>
    <w:p w14:paraId="10CE2F05" w14:textId="08DA70A9" w:rsidR="003059AB" w:rsidRPr="0075025C" w:rsidRDefault="000A1288" w:rsidP="0075025C">
      <w:pPr>
        <w:tabs>
          <w:tab w:val="left" w:pos="142"/>
        </w:tabs>
        <w:spacing w:after="240"/>
        <w:jc w:val="left"/>
        <w:rPr>
          <w:rFonts w:ascii="Verdana" w:eastAsia="Calibri" w:hAnsi="Verdana" w:cs="Times New Roman"/>
          <w:b/>
          <w:lang w:val="en-GB" w:bidi="ar-SA"/>
        </w:rPr>
      </w:pPr>
      <w:r w:rsidRPr="00B44F37">
        <w:rPr>
          <w:rFonts w:ascii="Verdana" w:eastAsia="Calibri" w:hAnsi="Verdana" w:cs="Times New Roman"/>
          <w:b/>
          <w:lang w:val="en-GB" w:bidi="ar-SA"/>
        </w:rPr>
        <w:t xml:space="preserve">4.1 </w:t>
      </w:r>
      <w:r w:rsidR="000820E1">
        <w:rPr>
          <w:rFonts w:ascii="Verdana" w:eastAsia="Calibri" w:hAnsi="Verdana" w:cs="Times New Roman"/>
          <w:b/>
          <w:lang w:val="en-GB" w:bidi="ar-SA"/>
        </w:rPr>
        <w:t>S</w:t>
      </w:r>
      <w:r w:rsidR="00955E42" w:rsidRPr="00B44F37">
        <w:rPr>
          <w:rFonts w:ascii="Verdana" w:eastAsia="Calibri" w:hAnsi="Verdana" w:cs="Times New Roman"/>
          <w:b/>
          <w:lang w:val="en-GB" w:bidi="ar-SA"/>
        </w:rPr>
        <w:t>ituation and problem analysis at macro, meso, micro level</w:t>
      </w:r>
    </w:p>
    <w:p w14:paraId="7820DBB4" w14:textId="332796BA" w:rsidR="000820E1" w:rsidRDefault="007B0560" w:rsidP="00567110">
      <w:pPr>
        <w:pStyle w:val="Heading2"/>
        <w:numPr>
          <w:ilvl w:val="0"/>
          <w:numId w:val="6"/>
        </w:numPr>
        <w:rPr>
          <w:rFonts w:ascii="Verdana" w:hAnsi="Verdana"/>
          <w:lang w:val="en-GB"/>
        </w:rPr>
      </w:pPr>
      <w:r w:rsidRPr="007B0560">
        <w:rPr>
          <w:rFonts w:ascii="Verdana" w:hAnsi="Verdana"/>
          <w:lang w:val="en-GB"/>
        </w:rPr>
        <w:t xml:space="preserve">What are the main drivers of vulnerability, food insecurity and reduced </w:t>
      </w:r>
      <w:r w:rsidR="000820E1">
        <w:rPr>
          <w:rFonts w:ascii="Verdana" w:hAnsi="Verdana"/>
          <w:lang w:val="en-GB"/>
        </w:rPr>
        <w:t xml:space="preserve">climate </w:t>
      </w:r>
      <w:r w:rsidRPr="007B0560">
        <w:rPr>
          <w:rFonts w:ascii="Verdana" w:hAnsi="Verdana"/>
          <w:lang w:val="en-GB"/>
        </w:rPr>
        <w:t>resilience among pastoralist and agro-pastoralist households in the target area</w:t>
      </w:r>
      <w:r w:rsidR="000820E1">
        <w:rPr>
          <w:rFonts w:ascii="Verdana" w:hAnsi="Verdana"/>
          <w:lang w:val="en-GB"/>
        </w:rPr>
        <w:t>?</w:t>
      </w:r>
      <w:r w:rsidRPr="007B0560">
        <w:rPr>
          <w:rFonts w:ascii="Verdana" w:hAnsi="Verdana"/>
          <w:lang w:val="en-GB"/>
        </w:rPr>
        <w:t xml:space="preserve"> </w:t>
      </w:r>
    </w:p>
    <w:p w14:paraId="15006A6A" w14:textId="08F69E3A" w:rsidR="007B0560" w:rsidRPr="007B0560" w:rsidRDefault="000820E1" w:rsidP="00567110">
      <w:pPr>
        <w:pStyle w:val="Heading2"/>
        <w:numPr>
          <w:ilvl w:val="1"/>
          <w:numId w:val="6"/>
        </w:numPr>
        <w:spacing w:after="240"/>
        <w:rPr>
          <w:rFonts w:ascii="Verdana" w:hAnsi="Verdana"/>
          <w:lang w:val="en-GB"/>
        </w:rPr>
      </w:pPr>
      <w:r>
        <w:rPr>
          <w:rFonts w:ascii="Verdana" w:hAnsi="Verdana"/>
          <w:lang w:val="en-GB"/>
        </w:rPr>
        <w:t>H</w:t>
      </w:r>
      <w:r w:rsidR="007B0560" w:rsidRPr="007B0560">
        <w:rPr>
          <w:rFonts w:ascii="Verdana" w:hAnsi="Verdana"/>
          <w:lang w:val="en-GB"/>
        </w:rPr>
        <w:t xml:space="preserve">ow do these </w:t>
      </w:r>
      <w:r>
        <w:rPr>
          <w:rFonts w:ascii="Verdana" w:hAnsi="Verdana"/>
          <w:lang w:val="en-GB"/>
        </w:rPr>
        <w:t xml:space="preserve">vulnerabilities </w:t>
      </w:r>
      <w:r w:rsidR="007B0560" w:rsidRPr="007B0560">
        <w:rPr>
          <w:rFonts w:ascii="Verdana" w:hAnsi="Verdana"/>
          <w:lang w:val="en-GB"/>
        </w:rPr>
        <w:t>vary across different population groups?</w:t>
      </w:r>
    </w:p>
    <w:p w14:paraId="4BFF235F" w14:textId="76854AA7" w:rsidR="007B0560" w:rsidRPr="007B0560" w:rsidRDefault="007B0560" w:rsidP="00567110">
      <w:pPr>
        <w:pStyle w:val="Heading2"/>
        <w:numPr>
          <w:ilvl w:val="0"/>
          <w:numId w:val="6"/>
        </w:numPr>
        <w:rPr>
          <w:rFonts w:ascii="Verdana" w:hAnsi="Verdana"/>
          <w:lang w:val="en-GB"/>
        </w:rPr>
      </w:pPr>
      <w:r w:rsidRPr="007B0560">
        <w:rPr>
          <w:rFonts w:ascii="Verdana" w:hAnsi="Verdana"/>
          <w:lang w:val="en-GB"/>
        </w:rPr>
        <w:t>How do recurrent droughts, climate variability and environmental degradation affect water access, livelihoods, food security</w:t>
      </w:r>
      <w:r w:rsidR="000820E1">
        <w:rPr>
          <w:rFonts w:ascii="Verdana" w:hAnsi="Verdana"/>
          <w:lang w:val="en-GB"/>
        </w:rPr>
        <w:t xml:space="preserve"> </w:t>
      </w:r>
      <w:r w:rsidRPr="007B0560">
        <w:rPr>
          <w:rFonts w:ascii="Verdana" w:hAnsi="Verdana"/>
          <w:lang w:val="en-GB"/>
        </w:rPr>
        <w:t>and natural resource management in the target area?</w:t>
      </w:r>
    </w:p>
    <w:p w14:paraId="15FCDC90" w14:textId="379DE7C9" w:rsidR="007B0560" w:rsidRPr="007B0560" w:rsidRDefault="007B0560" w:rsidP="00567110">
      <w:pPr>
        <w:pStyle w:val="Heading2"/>
        <w:numPr>
          <w:ilvl w:val="1"/>
          <w:numId w:val="6"/>
        </w:numPr>
        <w:spacing w:after="240"/>
        <w:rPr>
          <w:rFonts w:ascii="Verdana" w:hAnsi="Verdana"/>
          <w:lang w:val="en-GB"/>
        </w:rPr>
      </w:pPr>
      <w:r w:rsidRPr="007B0560">
        <w:rPr>
          <w:rFonts w:ascii="Verdana" w:hAnsi="Verdana"/>
          <w:lang w:val="en-GB"/>
        </w:rPr>
        <w:t>What are the community response mechanisms? (community early warning systems, seasonal migration patterns)</w:t>
      </w:r>
    </w:p>
    <w:p w14:paraId="5CBB2986" w14:textId="4CD16105" w:rsidR="007B0560" w:rsidRPr="007B0560" w:rsidRDefault="007B0560" w:rsidP="00567110">
      <w:pPr>
        <w:pStyle w:val="Heading2"/>
        <w:numPr>
          <w:ilvl w:val="0"/>
          <w:numId w:val="6"/>
        </w:numPr>
        <w:spacing w:after="240"/>
        <w:rPr>
          <w:rFonts w:ascii="Verdana" w:hAnsi="Verdana"/>
          <w:lang w:val="en-GB"/>
        </w:rPr>
      </w:pPr>
      <w:r w:rsidRPr="007B0560">
        <w:rPr>
          <w:rFonts w:ascii="Verdana" w:hAnsi="Verdana"/>
          <w:lang w:val="en-GB"/>
        </w:rPr>
        <w:t>How do women, men, youth and persons with disabilities experience climate-related shocks and resource scarcity differently, and what implications does this have for project design and targeting?</w:t>
      </w:r>
    </w:p>
    <w:p w14:paraId="013E3EDE" w14:textId="77777777" w:rsidR="00F164EC" w:rsidRDefault="001A5C23" w:rsidP="00567110">
      <w:pPr>
        <w:pStyle w:val="Heading2"/>
        <w:numPr>
          <w:ilvl w:val="0"/>
          <w:numId w:val="6"/>
        </w:numPr>
        <w:rPr>
          <w:rFonts w:ascii="Verdana" w:hAnsi="Verdana"/>
          <w:lang w:val="en-GB"/>
        </w:rPr>
      </w:pPr>
      <w:r w:rsidRPr="21AFAD39">
        <w:rPr>
          <w:rFonts w:ascii="Verdana" w:hAnsi="Verdana"/>
          <w:lang w:val="en-GB"/>
        </w:rPr>
        <w:lastRenderedPageBreak/>
        <w:t>Which local existing structures can be built upon for project implementation and sustainability</w:t>
      </w:r>
      <w:r w:rsidR="000820E1">
        <w:rPr>
          <w:rFonts w:ascii="Verdana" w:hAnsi="Verdana"/>
          <w:lang w:val="en-GB"/>
        </w:rPr>
        <w:t>?</w:t>
      </w:r>
      <w:r w:rsidRPr="21AFAD39">
        <w:rPr>
          <w:rFonts w:ascii="Verdana" w:hAnsi="Verdana"/>
          <w:lang w:val="en-GB"/>
        </w:rPr>
        <w:t xml:space="preserve"> (Water Management Committees, producer groups, VSLAs, cooperatives, Livestock Marketing Associations, community-based organisations, county structures</w:t>
      </w:r>
      <w:r w:rsidR="708B6918" w:rsidRPr="21AFAD39">
        <w:rPr>
          <w:rFonts w:ascii="Verdana" w:hAnsi="Verdana"/>
          <w:lang w:val="en-GB"/>
        </w:rPr>
        <w:t xml:space="preserve">, local development working groups, local NGO – Peer Agency </w:t>
      </w:r>
      <w:r w:rsidR="00FB22A3" w:rsidRPr="21AFAD39">
        <w:rPr>
          <w:rFonts w:ascii="Verdana" w:hAnsi="Verdana"/>
          <w:lang w:val="en-GB"/>
        </w:rPr>
        <w:t>Networks and</w:t>
      </w:r>
      <w:r w:rsidRPr="21AFAD39">
        <w:rPr>
          <w:rFonts w:ascii="Verdana" w:hAnsi="Verdana"/>
          <w:lang w:val="en-GB"/>
        </w:rPr>
        <w:t xml:space="preserve"> traditional governance mechanisms)</w:t>
      </w:r>
    </w:p>
    <w:p w14:paraId="320E8201" w14:textId="4A0D7494" w:rsidR="00D9529A" w:rsidRPr="00F164EC" w:rsidRDefault="001A5C23" w:rsidP="00567110">
      <w:pPr>
        <w:pStyle w:val="Heading2"/>
        <w:numPr>
          <w:ilvl w:val="1"/>
          <w:numId w:val="6"/>
        </w:numPr>
        <w:spacing w:after="240"/>
        <w:rPr>
          <w:rFonts w:ascii="Verdana" w:hAnsi="Verdana"/>
          <w:lang w:val="en-GB"/>
        </w:rPr>
      </w:pPr>
      <w:r w:rsidRPr="00F164EC">
        <w:rPr>
          <w:rFonts w:ascii="Verdana" w:hAnsi="Verdana"/>
          <w:lang w:val="en-GB"/>
        </w:rPr>
        <w:t xml:space="preserve">Which gaps and capacity constraints have been identified within these </w:t>
      </w:r>
      <w:r w:rsidR="000820E1" w:rsidRPr="00F164EC">
        <w:rPr>
          <w:rFonts w:ascii="Verdana" w:hAnsi="Verdana"/>
          <w:lang w:val="en-GB"/>
        </w:rPr>
        <w:t xml:space="preserve">local </w:t>
      </w:r>
      <w:r w:rsidRPr="00F164EC">
        <w:rPr>
          <w:rFonts w:ascii="Verdana" w:hAnsi="Verdana"/>
          <w:lang w:val="en-GB"/>
        </w:rPr>
        <w:t>systems?</w:t>
      </w:r>
    </w:p>
    <w:p w14:paraId="36BBB019" w14:textId="77777777" w:rsidR="00F164EC" w:rsidRDefault="001A5C23" w:rsidP="00567110">
      <w:pPr>
        <w:pStyle w:val="Heading2"/>
        <w:numPr>
          <w:ilvl w:val="0"/>
          <w:numId w:val="6"/>
        </w:numPr>
        <w:rPr>
          <w:rFonts w:ascii="Verdana" w:hAnsi="Verdana"/>
          <w:lang w:val="en-GB"/>
        </w:rPr>
      </w:pPr>
      <w:r w:rsidRPr="00D9529A">
        <w:rPr>
          <w:rFonts w:ascii="Verdana" w:hAnsi="Verdana"/>
          <w:lang w:val="en-GB"/>
        </w:rPr>
        <w:t xml:space="preserve">Are there relevant approaches, lessons learned or results from previous and ongoing development interventions in the target area? </w:t>
      </w:r>
    </w:p>
    <w:p w14:paraId="4850D6F3" w14:textId="51522E9B" w:rsidR="006826D9" w:rsidRDefault="001A5C23" w:rsidP="00F62201">
      <w:pPr>
        <w:pStyle w:val="Heading2"/>
        <w:numPr>
          <w:ilvl w:val="1"/>
          <w:numId w:val="6"/>
        </w:numPr>
        <w:spacing w:after="240"/>
        <w:rPr>
          <w:rFonts w:ascii="Verdana" w:hAnsi="Verdana"/>
          <w:lang w:val="en-GB"/>
        </w:rPr>
      </w:pPr>
      <w:r w:rsidRPr="00D9529A">
        <w:rPr>
          <w:rFonts w:ascii="Verdana" w:hAnsi="Verdana"/>
          <w:lang w:val="en-GB"/>
        </w:rPr>
        <w:t>If so, how can the proposed project build upon?</w:t>
      </w:r>
    </w:p>
    <w:p w14:paraId="2B960EFA" w14:textId="77777777" w:rsidR="00F62201" w:rsidRPr="00F62201" w:rsidRDefault="00F62201" w:rsidP="00F62201">
      <w:pPr>
        <w:rPr>
          <w:lang w:val="en-GB"/>
        </w:rPr>
      </w:pPr>
    </w:p>
    <w:p w14:paraId="69E29B26" w14:textId="3DEC1F32" w:rsidR="001E44F5" w:rsidRPr="00F011B4" w:rsidRDefault="00A9452D" w:rsidP="00567110">
      <w:pPr>
        <w:pStyle w:val="ListParagraph"/>
        <w:numPr>
          <w:ilvl w:val="1"/>
          <w:numId w:val="24"/>
        </w:numPr>
        <w:tabs>
          <w:tab w:val="left" w:pos="142"/>
        </w:tabs>
        <w:spacing w:after="240"/>
        <w:jc w:val="left"/>
        <w:rPr>
          <w:rFonts w:ascii="Verdana" w:hAnsi="Verdana"/>
          <w:b/>
          <w:bCs/>
        </w:rPr>
      </w:pPr>
      <w:r w:rsidRPr="00F011B4">
        <w:rPr>
          <w:rFonts w:ascii="Verdana" w:eastAsia="Calibri" w:hAnsi="Verdana" w:cs="Times New Roman"/>
          <w:b/>
          <w:lang w:val="en-GB" w:bidi="ar-SA"/>
        </w:rPr>
        <w:t xml:space="preserve">Local project </w:t>
      </w:r>
      <w:r w:rsidR="009519E4" w:rsidRPr="00F011B4">
        <w:rPr>
          <w:rFonts w:ascii="Verdana" w:eastAsia="Calibri" w:hAnsi="Verdana" w:cs="Times New Roman"/>
          <w:b/>
          <w:lang w:val="en-GB" w:bidi="ar-SA"/>
        </w:rPr>
        <w:t xml:space="preserve">implementing partner </w:t>
      </w:r>
      <w:r w:rsidR="00876174" w:rsidRPr="00F011B4">
        <w:rPr>
          <w:rFonts w:ascii="Verdana" w:eastAsia="Calibri" w:hAnsi="Verdana" w:cs="Times New Roman"/>
          <w:b/>
          <w:lang w:val="en-GB" w:bidi="ar-SA"/>
        </w:rPr>
        <w:t>organization</w:t>
      </w:r>
      <w:r w:rsidRPr="00F011B4">
        <w:rPr>
          <w:rFonts w:ascii="Verdana" w:eastAsia="Calibri" w:hAnsi="Verdana" w:cs="Times New Roman"/>
          <w:b/>
          <w:lang w:val="en-GB" w:bidi="ar-SA"/>
        </w:rPr>
        <w:t xml:space="preserve"> in the partner country </w:t>
      </w:r>
    </w:p>
    <w:p w14:paraId="6E9EB750" w14:textId="77777777" w:rsidR="00B45C6E" w:rsidRDefault="00B45C6E" w:rsidP="00B45C6E">
      <w:pPr>
        <w:pStyle w:val="ListParagraph"/>
        <w:spacing w:line="259" w:lineRule="auto"/>
        <w:ind w:left="714"/>
        <w:rPr>
          <w:rFonts w:ascii="Verdana" w:hAnsi="Verdana"/>
          <w:lang w:val="en-GB"/>
        </w:rPr>
      </w:pPr>
    </w:p>
    <w:p w14:paraId="6D7B4074" w14:textId="2B080B1A" w:rsidR="00F011B4" w:rsidRDefault="00097550" w:rsidP="00567110">
      <w:pPr>
        <w:pStyle w:val="ListParagraph"/>
        <w:numPr>
          <w:ilvl w:val="0"/>
          <w:numId w:val="6"/>
        </w:numPr>
        <w:spacing w:line="259" w:lineRule="auto"/>
        <w:ind w:left="714" w:hanging="357"/>
        <w:rPr>
          <w:rFonts w:ascii="Verdana" w:hAnsi="Verdana"/>
          <w:lang w:val="en-GB"/>
        </w:rPr>
      </w:pPr>
      <w:r w:rsidRPr="00097550">
        <w:rPr>
          <w:rFonts w:ascii="Verdana" w:hAnsi="Verdana"/>
          <w:lang w:val="en-GB"/>
        </w:rPr>
        <w:t>What specific technical, geographical, institutional and community-level expertise justifies the selection of PACIDA as the implementing partner for the proposed project?</w:t>
      </w:r>
    </w:p>
    <w:p w14:paraId="38D6616F" w14:textId="77777777" w:rsidR="00B45C6E" w:rsidRDefault="00B45C6E" w:rsidP="00B45C6E">
      <w:pPr>
        <w:pStyle w:val="ListParagraph"/>
        <w:spacing w:line="259" w:lineRule="auto"/>
        <w:ind w:left="714"/>
        <w:rPr>
          <w:rFonts w:ascii="Verdana" w:hAnsi="Verdana"/>
          <w:lang w:val="en-GB"/>
        </w:rPr>
      </w:pPr>
    </w:p>
    <w:p w14:paraId="05A0D629" w14:textId="77777777" w:rsidR="00B45C6E" w:rsidRDefault="00097550" w:rsidP="00B45C6E">
      <w:pPr>
        <w:pStyle w:val="ListParagraph"/>
        <w:numPr>
          <w:ilvl w:val="0"/>
          <w:numId w:val="6"/>
        </w:numPr>
        <w:spacing w:line="259" w:lineRule="auto"/>
        <w:ind w:left="714" w:hanging="357"/>
        <w:rPr>
          <w:rFonts w:ascii="Verdana" w:hAnsi="Verdana"/>
          <w:lang w:val="en-GB"/>
        </w:rPr>
      </w:pPr>
      <w:r w:rsidRPr="00F011B4">
        <w:rPr>
          <w:rFonts w:ascii="Verdana" w:hAnsi="Verdana"/>
          <w:lang w:val="en-GB"/>
        </w:rPr>
        <w:t>To what extent does PACIDA possess the technical, managerial and operational capacities required to implement the proposed project and achieve the intended results?</w:t>
      </w:r>
    </w:p>
    <w:p w14:paraId="0644A429" w14:textId="77777777" w:rsidR="00B45C6E" w:rsidRPr="00B45C6E" w:rsidRDefault="00B45C6E" w:rsidP="00B45C6E">
      <w:pPr>
        <w:pStyle w:val="ListParagraph"/>
        <w:rPr>
          <w:rFonts w:ascii="Verdana" w:hAnsi="Verdana"/>
          <w:lang w:val="en-GB"/>
        </w:rPr>
      </w:pPr>
    </w:p>
    <w:p w14:paraId="273FDA7B" w14:textId="77777777" w:rsidR="00B45C6E" w:rsidRDefault="00097550" w:rsidP="00B45C6E">
      <w:pPr>
        <w:pStyle w:val="ListParagraph"/>
        <w:numPr>
          <w:ilvl w:val="0"/>
          <w:numId w:val="6"/>
        </w:numPr>
        <w:spacing w:line="259" w:lineRule="auto"/>
        <w:ind w:left="714" w:hanging="357"/>
        <w:rPr>
          <w:rFonts w:ascii="Verdana" w:hAnsi="Verdana"/>
          <w:lang w:val="en-GB"/>
        </w:rPr>
      </w:pPr>
      <w:r w:rsidRPr="00B45C6E">
        <w:rPr>
          <w:rFonts w:ascii="Verdana" w:hAnsi="Verdana"/>
          <w:lang w:val="en-GB"/>
        </w:rPr>
        <w:t xml:space="preserve">How are ownership, participation and decision-making responsibilities shared between PACIDA, CBM, local communities and relevant </w:t>
      </w:r>
      <w:r w:rsidR="06A804AB" w:rsidRPr="00B45C6E">
        <w:rPr>
          <w:rFonts w:ascii="Verdana" w:hAnsi="Verdana"/>
          <w:lang w:val="en-GB"/>
        </w:rPr>
        <w:t xml:space="preserve">public / private </w:t>
      </w:r>
      <w:r w:rsidRPr="00B45C6E">
        <w:rPr>
          <w:rFonts w:ascii="Verdana" w:hAnsi="Verdana"/>
          <w:lang w:val="en-GB"/>
        </w:rPr>
        <w:t>stakeholders</w:t>
      </w:r>
      <w:r w:rsidR="3D0C5A0C" w:rsidRPr="00B45C6E">
        <w:rPr>
          <w:rFonts w:ascii="Verdana" w:hAnsi="Verdana"/>
          <w:lang w:val="en-GB"/>
        </w:rPr>
        <w:t xml:space="preserve"> and local market actors</w:t>
      </w:r>
      <w:r w:rsidRPr="00B45C6E">
        <w:rPr>
          <w:rFonts w:ascii="Verdana" w:hAnsi="Verdana"/>
          <w:lang w:val="en-GB"/>
        </w:rPr>
        <w:t>, and are there opportunities to further strengthen locally led</w:t>
      </w:r>
      <w:r w:rsidR="1649A610" w:rsidRPr="00B45C6E">
        <w:rPr>
          <w:rFonts w:ascii="Verdana" w:hAnsi="Verdana"/>
          <w:lang w:val="en-GB"/>
        </w:rPr>
        <w:t xml:space="preserve"> inclusive</w:t>
      </w:r>
      <w:r w:rsidRPr="00B45C6E">
        <w:rPr>
          <w:rFonts w:ascii="Verdana" w:hAnsi="Verdana"/>
          <w:lang w:val="en-GB"/>
        </w:rPr>
        <w:t xml:space="preserve"> development approaches?</w:t>
      </w:r>
    </w:p>
    <w:p w14:paraId="57AD6054" w14:textId="77777777" w:rsidR="00B45C6E" w:rsidRPr="00B45C6E" w:rsidRDefault="00B45C6E" w:rsidP="00B45C6E">
      <w:pPr>
        <w:pStyle w:val="ListParagraph"/>
        <w:rPr>
          <w:rFonts w:ascii="Verdana" w:hAnsi="Verdana"/>
          <w:lang w:val="en-GB"/>
        </w:rPr>
      </w:pPr>
    </w:p>
    <w:p w14:paraId="53E343D4" w14:textId="77777777" w:rsidR="00B45C6E" w:rsidRDefault="00097550" w:rsidP="00B45C6E">
      <w:pPr>
        <w:pStyle w:val="ListParagraph"/>
        <w:numPr>
          <w:ilvl w:val="0"/>
          <w:numId w:val="6"/>
        </w:numPr>
        <w:spacing w:line="259" w:lineRule="auto"/>
        <w:ind w:left="714" w:hanging="357"/>
        <w:rPr>
          <w:rFonts w:ascii="Verdana" w:hAnsi="Verdana"/>
          <w:lang w:val="en-GB"/>
        </w:rPr>
      </w:pPr>
      <w:r w:rsidRPr="00B45C6E">
        <w:rPr>
          <w:rFonts w:ascii="Verdana" w:hAnsi="Verdana"/>
          <w:lang w:val="en-GB"/>
        </w:rPr>
        <w:t>Which existing partnerships, networks and relationships with county government structures, community institutions, producer groups, cooperatives, Water Management Committees, Livestock Marketing Associations</w:t>
      </w:r>
      <w:r w:rsidR="1E6C5E82" w:rsidRPr="00B45C6E">
        <w:rPr>
          <w:rFonts w:ascii="Verdana" w:hAnsi="Verdana"/>
          <w:lang w:val="en-GB"/>
        </w:rPr>
        <w:t xml:space="preserve">, local market / value chain actors </w:t>
      </w:r>
      <w:r w:rsidRPr="00B45C6E">
        <w:rPr>
          <w:rFonts w:ascii="Verdana" w:hAnsi="Verdana"/>
          <w:lang w:val="en-GB"/>
        </w:rPr>
        <w:t>and organisations of persons with disabilities can support project implementation and sustainability?</w:t>
      </w:r>
    </w:p>
    <w:p w14:paraId="50ADEB5D" w14:textId="77777777" w:rsidR="00B45C6E" w:rsidRPr="00B45C6E" w:rsidRDefault="00B45C6E" w:rsidP="00B45C6E">
      <w:pPr>
        <w:pStyle w:val="ListParagraph"/>
        <w:rPr>
          <w:rFonts w:ascii="Verdana" w:hAnsi="Verdana"/>
          <w:lang w:val="en-GB"/>
        </w:rPr>
      </w:pPr>
    </w:p>
    <w:p w14:paraId="5D0B6237" w14:textId="6AFBAB30" w:rsidR="00FB22A3" w:rsidRPr="00B45C6E" w:rsidRDefault="00FB22A3" w:rsidP="00B45C6E">
      <w:pPr>
        <w:pStyle w:val="ListParagraph"/>
        <w:numPr>
          <w:ilvl w:val="0"/>
          <w:numId w:val="6"/>
        </w:numPr>
        <w:spacing w:line="259" w:lineRule="auto"/>
        <w:ind w:left="714" w:hanging="357"/>
        <w:rPr>
          <w:rFonts w:ascii="Verdana" w:hAnsi="Verdana"/>
          <w:lang w:val="en-GB"/>
        </w:rPr>
      </w:pPr>
      <w:r w:rsidRPr="00B45C6E">
        <w:rPr>
          <w:rFonts w:ascii="Verdana" w:hAnsi="Verdana"/>
          <w:lang w:val="en-GB"/>
        </w:rPr>
        <w:t>Are there any relevant technical, methodological or organisational capacities that should be further strengthened to improve implementation of the proposed project, particularly in relation to climate resilience, disability inclusion, gender equality, safeguarding, monitoring and learning?</w:t>
      </w:r>
    </w:p>
    <w:p w14:paraId="7404AC32" w14:textId="77777777" w:rsidR="00FB22A3" w:rsidRPr="00B44F37" w:rsidRDefault="00FB22A3" w:rsidP="00B44F37">
      <w:pPr>
        <w:spacing w:after="160" w:line="259" w:lineRule="auto"/>
        <w:rPr>
          <w:rFonts w:ascii="Verdana" w:hAnsi="Verdana"/>
          <w:lang w:val="en-GB"/>
        </w:rPr>
      </w:pPr>
    </w:p>
    <w:p w14:paraId="3109B5D8" w14:textId="4DFF4559" w:rsidR="001C71D1" w:rsidRPr="00B44F37" w:rsidRDefault="00E13441" w:rsidP="00B44F37">
      <w:pPr>
        <w:tabs>
          <w:tab w:val="left" w:pos="142"/>
        </w:tabs>
        <w:spacing w:after="240"/>
        <w:jc w:val="left"/>
        <w:rPr>
          <w:rFonts w:ascii="Verdana" w:eastAsia="Calibri" w:hAnsi="Verdana" w:cs="Times New Roman"/>
          <w:b/>
          <w:lang w:val="en-GB" w:bidi="ar-SA"/>
        </w:rPr>
      </w:pPr>
      <w:r w:rsidRPr="00B44F37">
        <w:rPr>
          <w:rFonts w:ascii="Verdana" w:eastAsia="Calibri" w:hAnsi="Verdana" w:cs="Times New Roman"/>
          <w:b/>
          <w:lang w:val="en-GB" w:bidi="ar-SA"/>
        </w:rPr>
        <w:t>4.</w:t>
      </w:r>
      <w:r w:rsidR="002E2A95" w:rsidRPr="00B44F37">
        <w:rPr>
          <w:rFonts w:ascii="Verdana" w:eastAsia="Calibri" w:hAnsi="Verdana" w:cs="Times New Roman"/>
          <w:b/>
          <w:lang w:val="en-GB" w:bidi="ar-SA"/>
        </w:rPr>
        <w:t>3</w:t>
      </w:r>
      <w:r w:rsidR="00433DEE" w:rsidRPr="00B44F37">
        <w:rPr>
          <w:rFonts w:ascii="Verdana" w:eastAsia="Calibri" w:hAnsi="Verdana" w:cs="Times New Roman"/>
          <w:b/>
          <w:lang w:val="en-GB" w:bidi="ar-SA"/>
        </w:rPr>
        <w:t xml:space="preserve"> </w:t>
      </w:r>
      <w:r w:rsidRPr="00B44F37">
        <w:rPr>
          <w:rFonts w:ascii="Verdana" w:eastAsia="Calibri" w:hAnsi="Verdana" w:cs="Times New Roman"/>
          <w:b/>
          <w:lang w:val="en-GB" w:bidi="ar-SA"/>
        </w:rPr>
        <w:t xml:space="preserve">Target groups and </w:t>
      </w:r>
      <w:r w:rsidR="007916D7" w:rsidRPr="00B44F37">
        <w:rPr>
          <w:rFonts w:ascii="Verdana" w:eastAsia="Calibri" w:hAnsi="Verdana" w:cs="Times New Roman"/>
          <w:b/>
          <w:lang w:val="en-GB" w:bidi="ar-SA"/>
        </w:rPr>
        <w:t>key stakeholders</w:t>
      </w:r>
      <w:r w:rsidRPr="00B44F37">
        <w:rPr>
          <w:rFonts w:ascii="Verdana" w:eastAsia="Calibri" w:hAnsi="Verdana" w:cs="Times New Roman"/>
          <w:b/>
          <w:lang w:val="en-GB" w:bidi="ar-SA"/>
        </w:rPr>
        <w:t xml:space="preserve"> (at micro, meso and macro level)</w:t>
      </w:r>
    </w:p>
    <w:p w14:paraId="75313FB1" w14:textId="268B4E6F" w:rsidR="00F011B4" w:rsidRDefault="00CF7EF6" w:rsidP="00567110">
      <w:pPr>
        <w:pStyle w:val="ListParagraph"/>
        <w:numPr>
          <w:ilvl w:val="0"/>
          <w:numId w:val="6"/>
        </w:numPr>
        <w:rPr>
          <w:rFonts w:ascii="Verdana" w:hAnsi="Verdana"/>
          <w:lang w:val="en-GB"/>
        </w:rPr>
      </w:pPr>
      <w:r w:rsidRPr="00CF7EF6">
        <w:rPr>
          <w:rFonts w:ascii="Verdana" w:hAnsi="Verdana"/>
          <w:lang w:val="en-GB"/>
        </w:rPr>
        <w:t>What is the composition of the proposed target groups in terms of gender, age, disability status, livelihood profile, ethnicity, language and socio-economic vulnerability?</w:t>
      </w:r>
    </w:p>
    <w:p w14:paraId="6EC380D4" w14:textId="77777777" w:rsidR="00F011B4" w:rsidRPr="00F011B4" w:rsidRDefault="00F011B4" w:rsidP="00F011B4">
      <w:pPr>
        <w:pStyle w:val="ListParagraph"/>
        <w:rPr>
          <w:rFonts w:ascii="Verdana" w:hAnsi="Verdana"/>
          <w:lang w:val="en-GB"/>
        </w:rPr>
      </w:pPr>
    </w:p>
    <w:p w14:paraId="6D59BE4B" w14:textId="03ABE106" w:rsidR="00F011B4" w:rsidRDefault="00CF7EF6" w:rsidP="00567110">
      <w:pPr>
        <w:pStyle w:val="ListParagraph"/>
        <w:numPr>
          <w:ilvl w:val="0"/>
          <w:numId w:val="6"/>
        </w:numPr>
        <w:rPr>
          <w:rFonts w:ascii="Verdana" w:hAnsi="Verdana"/>
          <w:lang w:val="en-GB"/>
        </w:rPr>
      </w:pPr>
      <w:r w:rsidRPr="00CF7EF6">
        <w:rPr>
          <w:rFonts w:ascii="Verdana" w:hAnsi="Verdana"/>
          <w:lang w:val="en-GB"/>
        </w:rPr>
        <w:t>Which population groups are most affected by drought, climate variability, water scarcity, food insecurity and livelihood shocks in the target area, and what factors contribute to their vulnerability?</w:t>
      </w:r>
    </w:p>
    <w:p w14:paraId="14F02E6D" w14:textId="77777777" w:rsidR="00F011B4" w:rsidRPr="00F011B4" w:rsidRDefault="00F011B4" w:rsidP="00F011B4">
      <w:pPr>
        <w:pStyle w:val="ListParagraph"/>
        <w:rPr>
          <w:rFonts w:ascii="Verdana" w:hAnsi="Verdana"/>
          <w:lang w:val="en-GB"/>
        </w:rPr>
      </w:pPr>
    </w:p>
    <w:p w14:paraId="331B8F84" w14:textId="4FFEE397" w:rsidR="00F011B4" w:rsidRDefault="00CF7EF6" w:rsidP="00567110">
      <w:pPr>
        <w:pStyle w:val="ListParagraph"/>
        <w:numPr>
          <w:ilvl w:val="0"/>
          <w:numId w:val="6"/>
        </w:numPr>
        <w:rPr>
          <w:rFonts w:ascii="Verdana" w:hAnsi="Verdana"/>
          <w:lang w:val="en-GB"/>
        </w:rPr>
      </w:pPr>
      <w:r w:rsidRPr="00F011B4">
        <w:rPr>
          <w:rFonts w:ascii="Verdana" w:hAnsi="Verdana"/>
          <w:lang w:val="en-GB"/>
        </w:rPr>
        <w:lastRenderedPageBreak/>
        <w:t xml:space="preserve">What </w:t>
      </w:r>
      <w:r w:rsidR="006E1215" w:rsidRPr="006E1215">
        <w:rPr>
          <w:rFonts w:ascii="Verdana" w:hAnsi="Verdana"/>
          <w:lang w:val="en-GB"/>
        </w:rPr>
        <w:t xml:space="preserve">gender-specific and disability-related barriers </w:t>
      </w:r>
      <w:r w:rsidRPr="00F011B4">
        <w:rPr>
          <w:rFonts w:ascii="Verdana" w:hAnsi="Verdana"/>
          <w:lang w:val="en-GB"/>
        </w:rPr>
        <w:t>do women, youth and persons with disabilities face in accessing water resources, livelihood opportunities, financial services, markets, training programmes and local decision-making structures?</w:t>
      </w:r>
    </w:p>
    <w:p w14:paraId="435D9AB6" w14:textId="77777777" w:rsidR="00F011B4" w:rsidRPr="00F011B4" w:rsidRDefault="00F011B4" w:rsidP="00F011B4">
      <w:pPr>
        <w:pStyle w:val="ListParagraph"/>
        <w:rPr>
          <w:rFonts w:ascii="Verdana" w:hAnsi="Verdana"/>
          <w:lang w:val="en-GB"/>
        </w:rPr>
      </w:pPr>
    </w:p>
    <w:p w14:paraId="5DA648B5" w14:textId="77777777" w:rsidR="00F011B4" w:rsidRDefault="00CF7EF6" w:rsidP="00567110">
      <w:pPr>
        <w:pStyle w:val="ListParagraph"/>
        <w:numPr>
          <w:ilvl w:val="0"/>
          <w:numId w:val="6"/>
        </w:numPr>
        <w:rPr>
          <w:rFonts w:ascii="Verdana" w:hAnsi="Verdana"/>
          <w:lang w:val="en-GB"/>
        </w:rPr>
      </w:pPr>
      <w:r w:rsidRPr="00F011B4">
        <w:rPr>
          <w:rFonts w:ascii="Verdana" w:hAnsi="Verdana"/>
          <w:lang w:val="en-GB"/>
        </w:rPr>
        <w:t>Are there specific needs of particular target groups that require dedicated or adapted interventions to ensure meaningful participation and equitable benefits from the project?</w:t>
      </w:r>
    </w:p>
    <w:p w14:paraId="4F402A5C" w14:textId="77777777" w:rsidR="00F011B4" w:rsidRPr="00F011B4" w:rsidRDefault="00F011B4" w:rsidP="00F011B4">
      <w:pPr>
        <w:pStyle w:val="ListParagraph"/>
        <w:rPr>
          <w:rFonts w:ascii="Verdana" w:hAnsi="Verdana"/>
          <w:lang w:val="en-GB"/>
        </w:rPr>
      </w:pPr>
    </w:p>
    <w:p w14:paraId="25E26376" w14:textId="77777777" w:rsidR="003E4695" w:rsidRDefault="00CF7EF6" w:rsidP="00567110">
      <w:pPr>
        <w:pStyle w:val="ListParagraph"/>
        <w:numPr>
          <w:ilvl w:val="0"/>
          <w:numId w:val="6"/>
        </w:numPr>
        <w:rPr>
          <w:rFonts w:ascii="Verdana" w:hAnsi="Verdana"/>
          <w:lang w:val="en-GB"/>
        </w:rPr>
      </w:pPr>
      <w:r w:rsidRPr="004E0532">
        <w:rPr>
          <w:rFonts w:ascii="Verdana" w:hAnsi="Verdana"/>
          <w:lang w:val="en-GB"/>
        </w:rPr>
        <w:t>Which self-help capacities, local resources and community-based structures exist among the target groups and how can these capacities be strengthened to improve local resilience, ownership and sustainability?</w:t>
      </w:r>
    </w:p>
    <w:p w14:paraId="790E7596" w14:textId="77777777" w:rsidR="003E4695" w:rsidRPr="003E4695" w:rsidRDefault="003E4695" w:rsidP="003E4695">
      <w:pPr>
        <w:pStyle w:val="ListParagraph"/>
        <w:rPr>
          <w:rFonts w:ascii="Verdana" w:hAnsi="Verdana"/>
          <w:lang w:val="en-GB"/>
        </w:rPr>
      </w:pPr>
    </w:p>
    <w:p w14:paraId="4BB0A6C1" w14:textId="77777777" w:rsidR="003E4695" w:rsidRDefault="00CF7EF6" w:rsidP="00567110">
      <w:pPr>
        <w:pStyle w:val="ListParagraph"/>
        <w:numPr>
          <w:ilvl w:val="0"/>
          <w:numId w:val="6"/>
        </w:numPr>
        <w:rPr>
          <w:rFonts w:ascii="Verdana" w:hAnsi="Verdana"/>
          <w:lang w:val="en-GB"/>
        </w:rPr>
      </w:pPr>
      <w:r w:rsidRPr="003E4695">
        <w:rPr>
          <w:rFonts w:ascii="Verdana" w:hAnsi="Verdana"/>
          <w:lang w:val="en-GB"/>
        </w:rPr>
        <w:t>How can the project strengthen the participation, representation and leadership of women, youth and persons with disabilities within community structures, governance mechanisms and economic activities?</w:t>
      </w:r>
    </w:p>
    <w:p w14:paraId="52FA2915" w14:textId="77777777" w:rsidR="003E4695" w:rsidRPr="003E4695" w:rsidRDefault="003E4695" w:rsidP="003E4695">
      <w:pPr>
        <w:pStyle w:val="ListParagraph"/>
        <w:rPr>
          <w:rFonts w:ascii="Verdana" w:hAnsi="Verdana"/>
          <w:lang w:val="en-GB"/>
        </w:rPr>
      </w:pPr>
    </w:p>
    <w:p w14:paraId="0FD6439D" w14:textId="77777777" w:rsidR="00FE5D6A" w:rsidRDefault="00CF7EF6" w:rsidP="00FE5D6A">
      <w:pPr>
        <w:pStyle w:val="ListParagraph"/>
        <w:numPr>
          <w:ilvl w:val="0"/>
          <w:numId w:val="6"/>
        </w:numPr>
        <w:rPr>
          <w:rFonts w:ascii="Verdana" w:hAnsi="Verdana"/>
          <w:lang w:val="en-GB"/>
        </w:rPr>
      </w:pPr>
      <w:r w:rsidRPr="003E4695">
        <w:rPr>
          <w:rFonts w:ascii="Verdana" w:hAnsi="Verdana"/>
          <w:lang w:val="en-GB"/>
        </w:rPr>
        <w:t>Does the proposed project adequately promote disability inclusion and gender equality within all result areas and activities? What additional measures may be required to ensure equitable participation and benefit-sharing?</w:t>
      </w:r>
    </w:p>
    <w:p w14:paraId="29EC8500" w14:textId="77777777" w:rsidR="00FE5D6A" w:rsidRPr="00FE5D6A" w:rsidRDefault="00FE5D6A" w:rsidP="00FE5D6A">
      <w:pPr>
        <w:pStyle w:val="ListParagraph"/>
        <w:rPr>
          <w:rFonts w:ascii="Verdana" w:hAnsi="Verdana"/>
          <w:lang w:val="en-GB"/>
        </w:rPr>
      </w:pPr>
    </w:p>
    <w:p w14:paraId="1B862BA9" w14:textId="02B5B465" w:rsidR="00A0685F" w:rsidRPr="00FE5D6A" w:rsidRDefault="00CF7EF6" w:rsidP="00FE5D6A">
      <w:pPr>
        <w:pStyle w:val="ListParagraph"/>
        <w:numPr>
          <w:ilvl w:val="0"/>
          <w:numId w:val="6"/>
        </w:numPr>
        <w:rPr>
          <w:rFonts w:ascii="Verdana" w:hAnsi="Verdana"/>
          <w:lang w:val="en-GB"/>
        </w:rPr>
      </w:pPr>
      <w:r w:rsidRPr="00FE5D6A">
        <w:rPr>
          <w:rFonts w:ascii="Verdana" w:hAnsi="Verdana"/>
          <w:lang w:val="en-GB"/>
        </w:rPr>
        <w:t>Which stakeholders are critical for sustaining project outcomes beyond the project period, and how can their ownership and engagement be strengthened?</w:t>
      </w:r>
    </w:p>
    <w:p w14:paraId="3E28F898" w14:textId="77777777" w:rsidR="00B44F37" w:rsidRDefault="00B44F37" w:rsidP="00B44F37">
      <w:pPr>
        <w:rPr>
          <w:rFonts w:ascii="Verdana" w:hAnsi="Verdana"/>
          <w:lang w:val="en-GB"/>
        </w:rPr>
      </w:pPr>
    </w:p>
    <w:p w14:paraId="1CAC5472" w14:textId="1A305C54" w:rsidR="00B44F37" w:rsidRPr="00BD4FC3" w:rsidRDefault="00B44F37" w:rsidP="00B44F37">
      <w:pPr>
        <w:tabs>
          <w:tab w:val="left" w:pos="0"/>
          <w:tab w:val="left" w:pos="270"/>
        </w:tabs>
        <w:spacing w:before="240" w:after="240"/>
        <w:rPr>
          <w:rFonts w:ascii="Verdana" w:hAnsi="Verdana"/>
          <w:b/>
          <w:bCs/>
          <w:lang w:val="en-GB"/>
        </w:rPr>
      </w:pPr>
      <w:r w:rsidRPr="00BD4FC3">
        <w:rPr>
          <w:rFonts w:ascii="Verdana" w:hAnsi="Verdana"/>
          <w:b/>
          <w:bCs/>
          <w:lang w:val="en-GB"/>
        </w:rPr>
        <w:t>4.</w:t>
      </w:r>
      <w:r>
        <w:rPr>
          <w:rFonts w:ascii="Verdana" w:hAnsi="Verdana"/>
          <w:b/>
          <w:bCs/>
          <w:lang w:val="en-GB"/>
        </w:rPr>
        <w:t>4</w:t>
      </w:r>
      <w:r w:rsidRPr="00BD4FC3">
        <w:rPr>
          <w:rFonts w:ascii="Verdana" w:hAnsi="Verdana"/>
          <w:b/>
          <w:bCs/>
          <w:lang w:val="en-GB"/>
        </w:rPr>
        <w:t xml:space="preserve"> Gender Equality and Disability Inclusion</w:t>
      </w:r>
    </w:p>
    <w:p w14:paraId="08F52408" w14:textId="77777777" w:rsidR="00B44F37" w:rsidRPr="00BD4FC3" w:rsidRDefault="00B44F37" w:rsidP="00567110">
      <w:pPr>
        <w:numPr>
          <w:ilvl w:val="0"/>
          <w:numId w:val="16"/>
        </w:numPr>
        <w:spacing w:before="120" w:after="160" w:line="259" w:lineRule="auto"/>
        <w:jc w:val="left"/>
        <w:rPr>
          <w:rFonts w:ascii="Verdana" w:eastAsia="Calibri" w:hAnsi="Verdana" w:cs="Times New Roman"/>
          <w:lang w:val="en-GB"/>
        </w:rPr>
      </w:pPr>
      <w:r w:rsidRPr="00BD4FC3">
        <w:rPr>
          <w:rFonts w:ascii="Verdana" w:eastAsia="Calibri" w:hAnsi="Verdana" w:cs="Times New Roman"/>
          <w:lang w:val="en-GB"/>
        </w:rPr>
        <w:t xml:space="preserve">What reasonable accommodations, accessibility measures and targeted support mechanisms may be required to ensure meaningful participation of persons with disabilities in project activities and community structures? </w:t>
      </w:r>
    </w:p>
    <w:p w14:paraId="3F740193" w14:textId="77777777" w:rsidR="00B44F37" w:rsidRPr="00BD4FC3" w:rsidRDefault="00B44F37" w:rsidP="00567110">
      <w:pPr>
        <w:numPr>
          <w:ilvl w:val="0"/>
          <w:numId w:val="16"/>
        </w:numPr>
        <w:spacing w:before="120" w:after="160" w:line="259" w:lineRule="auto"/>
        <w:jc w:val="left"/>
        <w:rPr>
          <w:rFonts w:ascii="Verdana" w:eastAsia="Calibri" w:hAnsi="Verdana" w:cs="Times New Roman"/>
          <w:lang w:val="en-GB"/>
        </w:rPr>
      </w:pPr>
      <w:r w:rsidRPr="00BD4FC3">
        <w:rPr>
          <w:rFonts w:ascii="Verdana" w:eastAsia="Calibri" w:hAnsi="Verdana" w:cs="Times New Roman"/>
          <w:lang w:val="en-GB"/>
        </w:rPr>
        <w:t xml:space="preserve">To what extent are women and persons with disabilities represented in community governance structures, Water Management Committees, producer groups, cooperatives, VSLAs and other local institutions? </w:t>
      </w:r>
    </w:p>
    <w:p w14:paraId="606D46DB" w14:textId="77777777" w:rsidR="00B44F37" w:rsidRPr="00BD4FC3" w:rsidRDefault="00B44F37" w:rsidP="00567110">
      <w:pPr>
        <w:numPr>
          <w:ilvl w:val="0"/>
          <w:numId w:val="16"/>
        </w:numPr>
        <w:spacing w:before="120" w:after="160" w:line="259" w:lineRule="auto"/>
        <w:jc w:val="left"/>
        <w:rPr>
          <w:rFonts w:ascii="Verdana" w:eastAsia="Calibri" w:hAnsi="Verdana" w:cs="Times New Roman"/>
          <w:lang w:val="en-GB"/>
        </w:rPr>
      </w:pPr>
      <w:r w:rsidRPr="00BD4FC3">
        <w:rPr>
          <w:rFonts w:ascii="Verdana" w:eastAsia="Calibri" w:hAnsi="Verdana" w:cs="Times New Roman"/>
          <w:lang w:val="en-GB"/>
        </w:rPr>
        <w:t xml:space="preserve">What opportunities exist to strengthen the leadership, representation and decision-making power of women and persons with disabilities within community and county-level resilience systems? </w:t>
      </w:r>
    </w:p>
    <w:p w14:paraId="5B443352" w14:textId="77777777" w:rsidR="00B44F37" w:rsidRDefault="00B44F37" w:rsidP="00567110">
      <w:pPr>
        <w:numPr>
          <w:ilvl w:val="0"/>
          <w:numId w:val="16"/>
        </w:numPr>
        <w:spacing w:before="120" w:after="160" w:line="259" w:lineRule="auto"/>
        <w:jc w:val="left"/>
        <w:rPr>
          <w:rFonts w:ascii="Verdana" w:eastAsia="Calibri" w:hAnsi="Verdana" w:cs="Times New Roman"/>
          <w:lang w:val="en-GB"/>
        </w:rPr>
      </w:pPr>
      <w:r w:rsidRPr="00BD4FC3">
        <w:rPr>
          <w:rFonts w:ascii="Verdana" w:eastAsia="Calibri" w:hAnsi="Verdana" w:cs="Times New Roman"/>
          <w:lang w:val="en-GB"/>
        </w:rPr>
        <w:t>What indicators and monitoring approaches are most suitable for measuring progress in gender equality, disability inclusion and participation throughout the project?</w:t>
      </w:r>
    </w:p>
    <w:p w14:paraId="4CFBDE51" w14:textId="77777777" w:rsidR="00B44F37" w:rsidRDefault="00B44F37" w:rsidP="00B44F37">
      <w:pPr>
        <w:tabs>
          <w:tab w:val="num" w:pos="720"/>
        </w:tabs>
        <w:spacing w:before="120" w:after="160" w:line="259" w:lineRule="auto"/>
        <w:jc w:val="left"/>
        <w:rPr>
          <w:rFonts w:ascii="Verdana" w:eastAsia="Calibri" w:hAnsi="Verdana" w:cs="Times New Roman"/>
          <w:lang w:val="en-GB"/>
        </w:rPr>
      </w:pPr>
    </w:p>
    <w:p w14:paraId="48DEEA4B" w14:textId="4FCFB2C8" w:rsidR="00B44F37" w:rsidRPr="00160232" w:rsidRDefault="00B44F37" w:rsidP="00B44F37">
      <w:pPr>
        <w:tabs>
          <w:tab w:val="left" w:pos="142"/>
        </w:tabs>
        <w:spacing w:after="240"/>
        <w:jc w:val="left"/>
        <w:rPr>
          <w:rFonts w:ascii="Verdana" w:eastAsia="Calibri" w:hAnsi="Verdana" w:cs="Times New Roman"/>
          <w:b/>
          <w:lang w:val="en-GB" w:bidi="ar-SA"/>
        </w:rPr>
      </w:pPr>
      <w:r>
        <w:rPr>
          <w:rFonts w:ascii="Verdana" w:eastAsia="Calibri" w:hAnsi="Verdana" w:cs="Times New Roman"/>
          <w:b/>
          <w:lang w:val="en-GB" w:bidi="ar-SA"/>
        </w:rPr>
        <w:t xml:space="preserve">4.5 </w:t>
      </w:r>
      <w:r w:rsidRPr="00160232">
        <w:rPr>
          <w:rFonts w:ascii="Verdana" w:eastAsia="Calibri" w:hAnsi="Verdana" w:cs="Times New Roman"/>
          <w:b/>
          <w:lang w:val="en-GB" w:bidi="ar-SA"/>
        </w:rPr>
        <w:t>Safeguarding</w:t>
      </w:r>
    </w:p>
    <w:p w14:paraId="2ACF229A" w14:textId="77777777" w:rsidR="00B44F37" w:rsidRPr="00EE343E" w:rsidRDefault="00B44F37" w:rsidP="00567110">
      <w:pPr>
        <w:numPr>
          <w:ilvl w:val="0"/>
          <w:numId w:val="17"/>
        </w:numPr>
        <w:spacing w:before="120" w:after="160" w:line="259" w:lineRule="auto"/>
        <w:jc w:val="left"/>
        <w:rPr>
          <w:rFonts w:ascii="Verdana" w:eastAsia="Calibri" w:hAnsi="Verdana" w:cs="Times New Roman"/>
          <w:lang w:val="en-GB"/>
        </w:rPr>
      </w:pPr>
      <w:r w:rsidRPr="00EE343E">
        <w:rPr>
          <w:rFonts w:ascii="Verdana" w:eastAsia="Calibri" w:hAnsi="Verdana" w:cs="Times New Roman"/>
          <w:lang w:val="en-GB"/>
        </w:rPr>
        <w:t>Has the project design adequately integrated safeguarding as a cross-cutting issue? Are safeguarding risks adequately identified and mitigated, particularly for women, children, youth and persons with disabilities participating in project activities and community structures?</w:t>
      </w:r>
    </w:p>
    <w:p w14:paraId="676F423D" w14:textId="77777777" w:rsidR="00B44F37" w:rsidRPr="00EE343E" w:rsidRDefault="00B44F37" w:rsidP="00567110">
      <w:pPr>
        <w:numPr>
          <w:ilvl w:val="0"/>
          <w:numId w:val="17"/>
        </w:numPr>
        <w:spacing w:before="120" w:after="160" w:line="259" w:lineRule="auto"/>
        <w:jc w:val="left"/>
        <w:rPr>
          <w:rFonts w:ascii="Verdana" w:eastAsia="Calibri" w:hAnsi="Verdana" w:cs="Times New Roman"/>
          <w:lang w:val="en-GB"/>
        </w:rPr>
      </w:pPr>
      <w:r w:rsidRPr="00EE343E">
        <w:rPr>
          <w:rFonts w:ascii="Verdana" w:eastAsia="Calibri" w:hAnsi="Verdana" w:cs="Times New Roman"/>
          <w:lang w:val="en-GB"/>
        </w:rPr>
        <w:t>Are safeguarding awareness, reporting and response mechanisms sufficiently integrated into project implementation and partner systems?</w:t>
      </w:r>
    </w:p>
    <w:p w14:paraId="3EEF2DAD" w14:textId="77777777" w:rsidR="00B44F37" w:rsidRPr="00B44F37" w:rsidRDefault="00B44F37" w:rsidP="00B44F37">
      <w:pPr>
        <w:rPr>
          <w:rFonts w:ascii="Verdana" w:hAnsi="Verdana"/>
          <w:lang w:val="en-GB"/>
        </w:rPr>
      </w:pPr>
    </w:p>
    <w:p w14:paraId="0040851E" w14:textId="661522D5" w:rsidR="00FF25C2" w:rsidRDefault="00706C70" w:rsidP="00FF25C2">
      <w:pPr>
        <w:pStyle w:val="Heading2"/>
        <w:spacing w:before="120"/>
        <w:rPr>
          <w:rFonts w:ascii="Verdana" w:hAnsi="Verdana"/>
          <w:b/>
          <w:lang w:val="en-GB"/>
        </w:rPr>
      </w:pPr>
      <w:r>
        <w:rPr>
          <w:rFonts w:ascii="Verdana" w:hAnsi="Verdana"/>
          <w:b/>
          <w:lang w:val="en-GB"/>
        </w:rPr>
        <w:t>4.</w:t>
      </w:r>
      <w:r w:rsidR="00B44F37">
        <w:rPr>
          <w:rFonts w:ascii="Verdana" w:hAnsi="Verdana"/>
          <w:b/>
          <w:lang w:val="en-GB"/>
        </w:rPr>
        <w:t>6</w:t>
      </w:r>
      <w:r w:rsidR="00433DEE">
        <w:rPr>
          <w:rFonts w:ascii="Verdana" w:hAnsi="Verdana"/>
          <w:b/>
          <w:lang w:val="en-GB"/>
        </w:rPr>
        <w:t xml:space="preserve"> </w:t>
      </w:r>
      <w:r w:rsidR="00CD7CB1" w:rsidRPr="00CD7CB1">
        <w:rPr>
          <w:rFonts w:ascii="Verdana" w:hAnsi="Verdana"/>
          <w:b/>
          <w:lang w:val="en-GB"/>
        </w:rPr>
        <w:t>Assessment according to DAC Criteria</w:t>
      </w:r>
    </w:p>
    <w:p w14:paraId="3F84AACA" w14:textId="77777777" w:rsidR="00FF25C2" w:rsidRPr="00FF25C2" w:rsidRDefault="00FF25C2" w:rsidP="00FF25C2">
      <w:pPr>
        <w:rPr>
          <w:lang w:val="en-GB"/>
        </w:rPr>
      </w:pPr>
    </w:p>
    <w:p w14:paraId="2E07390A" w14:textId="4D72E599" w:rsidR="00CD7CB1" w:rsidRPr="006C6A00" w:rsidRDefault="00CD7CB1" w:rsidP="00145D23">
      <w:pPr>
        <w:pStyle w:val="Heading2"/>
        <w:spacing w:before="120"/>
        <w:rPr>
          <w:rFonts w:ascii="Verdana" w:eastAsia="DengXian Light" w:hAnsi="Verdana" w:cs="Times New Roman"/>
          <w:i/>
          <w:iCs/>
          <w:u w:val="single"/>
          <w:lang w:val="en-GB" w:bidi="ar-SA"/>
        </w:rPr>
      </w:pPr>
      <w:bookmarkStart w:id="2" w:name="_Hlk135332265"/>
      <w:r w:rsidRPr="0014488C">
        <w:rPr>
          <w:rFonts w:ascii="Verdana" w:eastAsia="DengXian Light" w:hAnsi="Verdana" w:cs="Times New Roman"/>
          <w:b/>
          <w:bCs/>
          <w:i/>
          <w:iCs/>
          <w:u w:val="single"/>
          <w:lang w:val="en-GB" w:bidi="ar-SA"/>
        </w:rPr>
        <w:t>Relevance</w:t>
      </w:r>
      <w:r w:rsidRPr="006C6A00">
        <w:rPr>
          <w:rFonts w:ascii="Verdana" w:eastAsia="DengXian Light" w:hAnsi="Verdana" w:cs="Times New Roman"/>
          <w:i/>
          <w:iCs/>
          <w:u w:val="single"/>
          <w:lang w:val="en-GB" w:bidi="ar-SA"/>
        </w:rPr>
        <w:t xml:space="preserve"> - To what extent is the planned project doing the right thing?</w:t>
      </w:r>
    </w:p>
    <w:bookmarkEnd w:id="2"/>
    <w:p w14:paraId="6993B8D0" w14:textId="77777777" w:rsidR="00531CA9" w:rsidRDefault="001F40E7" w:rsidP="00567110">
      <w:pPr>
        <w:numPr>
          <w:ilvl w:val="0"/>
          <w:numId w:val="18"/>
        </w:numPr>
        <w:spacing w:before="120" w:after="160" w:line="259" w:lineRule="auto"/>
        <w:jc w:val="left"/>
        <w:rPr>
          <w:rFonts w:ascii="Verdana" w:eastAsia="Calibri" w:hAnsi="Verdana" w:cs="Times New Roman"/>
          <w:lang w:val="en-GB" w:bidi="ar-SA"/>
        </w:rPr>
      </w:pPr>
      <w:r w:rsidRPr="00CD7CB1">
        <w:rPr>
          <w:rFonts w:ascii="Verdana" w:eastAsia="Calibri" w:hAnsi="Verdana" w:cs="Times New Roman"/>
          <w:lang w:val="en-GB" w:bidi="ar-SA"/>
        </w:rPr>
        <w:t xml:space="preserve">To what extent do the </w:t>
      </w:r>
      <w:r>
        <w:rPr>
          <w:rFonts w:ascii="Verdana" w:eastAsia="Calibri" w:hAnsi="Verdana" w:cs="Times New Roman"/>
          <w:lang w:val="en-GB" w:bidi="ar-SA"/>
        </w:rPr>
        <w:t>project</w:t>
      </w:r>
      <w:r w:rsidRPr="00CD7CB1">
        <w:rPr>
          <w:rFonts w:ascii="Verdana" w:eastAsia="Calibri" w:hAnsi="Verdana" w:cs="Times New Roman"/>
          <w:lang w:val="en-GB" w:bidi="ar-SA"/>
        </w:rPr>
        <w:t xml:space="preserve"> objectives and design adequately consider the specific needs of the target groups and structural obstacles in the project region, partner/institution, policy programmes?</w:t>
      </w:r>
      <w:r w:rsidR="00BE0AD3">
        <w:rPr>
          <w:rFonts w:ascii="Verdana" w:eastAsia="Calibri" w:hAnsi="Verdana" w:cs="Times New Roman"/>
          <w:lang w:val="en-GB" w:bidi="ar-SA"/>
        </w:rPr>
        <w:t xml:space="preserve"> </w:t>
      </w:r>
    </w:p>
    <w:p w14:paraId="045A4589" w14:textId="33E4BF82" w:rsidR="00531CA9" w:rsidRDefault="00CC4E7E" w:rsidP="00567110">
      <w:pPr>
        <w:numPr>
          <w:ilvl w:val="0"/>
          <w:numId w:val="18"/>
        </w:numPr>
        <w:spacing w:before="120" w:after="160" w:line="259" w:lineRule="auto"/>
        <w:jc w:val="left"/>
        <w:rPr>
          <w:rFonts w:ascii="Verdana" w:eastAsia="Calibri" w:hAnsi="Verdana" w:cs="Times New Roman"/>
          <w:lang w:val="en-GB" w:bidi="ar-SA"/>
        </w:rPr>
      </w:pPr>
      <w:r w:rsidRPr="00531CA9">
        <w:rPr>
          <w:rFonts w:ascii="Verdana" w:eastAsia="Calibri" w:hAnsi="Verdana" w:cs="Times New Roman"/>
          <w:lang w:val="en-GB" w:bidi="ar-SA"/>
        </w:rPr>
        <w:t>Is the project designed in a conflict-sensitive, gender-responsive and disability-inclusive way (Do-No-Harm principle)?</w:t>
      </w:r>
    </w:p>
    <w:p w14:paraId="4223C221" w14:textId="36682BFF" w:rsidR="00531CA9" w:rsidRDefault="00531CA9" w:rsidP="00567110">
      <w:pPr>
        <w:numPr>
          <w:ilvl w:val="0"/>
          <w:numId w:val="18"/>
        </w:numPr>
        <w:spacing w:before="120" w:after="160" w:line="259" w:lineRule="auto"/>
        <w:jc w:val="left"/>
        <w:rPr>
          <w:rFonts w:ascii="Verdana" w:eastAsia="Calibri" w:hAnsi="Verdana" w:cs="Times New Roman"/>
          <w:lang w:val="en-GB" w:bidi="ar-SA"/>
        </w:rPr>
      </w:pPr>
      <w:r w:rsidRPr="00531CA9">
        <w:rPr>
          <w:rFonts w:ascii="Verdana" w:eastAsia="Calibri" w:hAnsi="Verdana" w:cs="Times New Roman"/>
          <w:lang w:val="en-GB"/>
        </w:rPr>
        <w:t>To what extent does the proposed project address key drivers of vulnerability, climate risk and resilience challenges affecting pastoralist and agro-pastoralist communities in the target area?</w:t>
      </w:r>
    </w:p>
    <w:p w14:paraId="08020E00" w14:textId="77777777" w:rsidR="00FF25C2" w:rsidRDefault="00FF25C2" w:rsidP="00FF25C2">
      <w:pPr>
        <w:spacing w:before="120" w:after="160" w:line="259" w:lineRule="auto"/>
        <w:ind w:left="720"/>
        <w:jc w:val="left"/>
        <w:rPr>
          <w:rFonts w:ascii="Verdana" w:eastAsia="Calibri" w:hAnsi="Verdana" w:cs="Times New Roman"/>
          <w:lang w:val="en-GB" w:bidi="ar-SA"/>
        </w:rPr>
      </w:pPr>
    </w:p>
    <w:p w14:paraId="304E377E" w14:textId="3788560F" w:rsidR="00CD7CB1" w:rsidRPr="006C6A00" w:rsidRDefault="00CD7CB1" w:rsidP="00145D23">
      <w:pPr>
        <w:keepNext/>
        <w:keepLines/>
        <w:spacing w:before="120" w:after="0" w:line="259" w:lineRule="auto"/>
        <w:jc w:val="left"/>
        <w:outlineLvl w:val="1"/>
        <w:rPr>
          <w:rFonts w:ascii="Verdana" w:eastAsia="DengXian Light" w:hAnsi="Verdana" w:cs="Times New Roman"/>
          <w:i/>
          <w:iCs/>
          <w:u w:val="single"/>
          <w:lang w:val="en-GB" w:bidi="ar-SA"/>
        </w:rPr>
      </w:pPr>
      <w:r w:rsidRPr="0014488C">
        <w:rPr>
          <w:rFonts w:ascii="Verdana" w:eastAsia="DengXian Light" w:hAnsi="Verdana" w:cs="Times New Roman"/>
          <w:b/>
          <w:bCs/>
          <w:i/>
          <w:iCs/>
          <w:u w:val="single"/>
          <w:lang w:val="en-GB" w:bidi="ar-SA"/>
        </w:rPr>
        <w:t>Coherence</w:t>
      </w:r>
      <w:r w:rsidRPr="006C6A00">
        <w:rPr>
          <w:rFonts w:ascii="Verdana" w:eastAsia="DengXian Light" w:hAnsi="Verdana" w:cs="Times New Roman"/>
          <w:i/>
          <w:iCs/>
          <w:u w:val="single"/>
          <w:lang w:val="en-GB" w:bidi="ar-SA"/>
        </w:rPr>
        <w:t xml:space="preserve"> - How well does the intervention fit?</w:t>
      </w:r>
    </w:p>
    <w:p w14:paraId="6DD225CF" w14:textId="77777777" w:rsidR="00A36E59" w:rsidRDefault="00CD7CB1" w:rsidP="00567110">
      <w:pPr>
        <w:numPr>
          <w:ilvl w:val="0"/>
          <w:numId w:val="19"/>
        </w:numPr>
        <w:spacing w:before="120" w:after="160" w:line="259" w:lineRule="auto"/>
        <w:jc w:val="left"/>
        <w:rPr>
          <w:rFonts w:ascii="Verdana" w:eastAsia="Calibri" w:hAnsi="Verdana" w:cs="Times New Roman"/>
          <w:lang w:val="en-GB" w:bidi="ar-SA"/>
        </w:rPr>
      </w:pPr>
      <w:r w:rsidRPr="00CD7CB1">
        <w:rPr>
          <w:rFonts w:ascii="Verdana" w:eastAsia="Calibri" w:hAnsi="Verdana" w:cs="Times New Roman"/>
          <w:lang w:val="en-GB" w:bidi="ar-SA"/>
        </w:rPr>
        <w:t xml:space="preserve">How coherent are the planned activities with human rights principles (inclusion, participation), conventions and relevant standards/guidelines? </w:t>
      </w:r>
    </w:p>
    <w:p w14:paraId="5E15D1DD" w14:textId="46D17DC1" w:rsidR="00CD7CB1" w:rsidRDefault="00A36E59" w:rsidP="00567110">
      <w:pPr>
        <w:numPr>
          <w:ilvl w:val="0"/>
          <w:numId w:val="19"/>
        </w:numPr>
        <w:spacing w:before="120" w:after="160" w:line="259" w:lineRule="auto"/>
        <w:jc w:val="left"/>
        <w:rPr>
          <w:rFonts w:ascii="Verdana" w:eastAsia="Calibri" w:hAnsi="Verdana" w:cs="Times New Roman"/>
          <w:lang w:val="en-GB" w:bidi="ar-SA"/>
        </w:rPr>
      </w:pPr>
      <w:r w:rsidRPr="00A36E59">
        <w:rPr>
          <w:rFonts w:ascii="Verdana" w:eastAsia="Calibri" w:hAnsi="Verdana" w:cs="Times New Roman"/>
          <w:lang w:val="en-GB"/>
        </w:rPr>
        <w:t>To what extent is the project aligned with relevant county and national policies, strategies and plans related to climate resilience, water management, livelihoods, disability inclusion and gender equality?</w:t>
      </w:r>
    </w:p>
    <w:p w14:paraId="5702FF82" w14:textId="77777777" w:rsidR="00FF25C2" w:rsidRPr="00A36E59" w:rsidRDefault="00FF25C2" w:rsidP="00FF25C2">
      <w:pPr>
        <w:spacing w:before="120" w:after="160" w:line="259" w:lineRule="auto"/>
        <w:ind w:left="720"/>
        <w:jc w:val="left"/>
        <w:rPr>
          <w:rFonts w:ascii="Verdana" w:eastAsia="Calibri" w:hAnsi="Verdana" w:cs="Times New Roman"/>
          <w:lang w:val="en-GB" w:bidi="ar-SA"/>
        </w:rPr>
      </w:pPr>
    </w:p>
    <w:p w14:paraId="3A27AA16" w14:textId="77777777" w:rsidR="00CD7CB1" w:rsidRPr="00DA02D2" w:rsidRDefault="00CD7CB1" w:rsidP="006B1534">
      <w:pPr>
        <w:keepNext/>
        <w:keepLines/>
        <w:spacing w:before="120" w:after="0" w:line="259" w:lineRule="auto"/>
        <w:jc w:val="left"/>
        <w:outlineLvl w:val="1"/>
        <w:rPr>
          <w:rFonts w:ascii="Verdana" w:eastAsia="DengXian Light" w:hAnsi="Verdana" w:cs="Times New Roman"/>
          <w:i/>
          <w:iCs/>
          <w:u w:val="single"/>
          <w:lang w:val="en-GB" w:bidi="ar-SA"/>
        </w:rPr>
      </w:pPr>
      <w:r w:rsidRPr="00DA02D2">
        <w:rPr>
          <w:rFonts w:ascii="Verdana" w:eastAsia="DengXian Light" w:hAnsi="Verdana" w:cs="Times New Roman"/>
          <w:b/>
          <w:bCs/>
          <w:i/>
          <w:iCs/>
          <w:u w:val="single"/>
          <w:lang w:val="en-GB" w:bidi="ar-SA"/>
        </w:rPr>
        <w:t>Effectiveness</w:t>
      </w:r>
      <w:r w:rsidRPr="00DA02D2">
        <w:rPr>
          <w:rFonts w:ascii="Verdana" w:eastAsia="DengXian Light" w:hAnsi="Verdana" w:cs="Times New Roman"/>
          <w:i/>
          <w:iCs/>
          <w:u w:val="single"/>
          <w:lang w:val="en-GB" w:bidi="ar-SA"/>
        </w:rPr>
        <w:t xml:space="preserve"> - Which project approach can best achieve the objectives?</w:t>
      </w:r>
    </w:p>
    <w:p w14:paraId="310E0490" w14:textId="70E12BE2" w:rsidR="002671C5" w:rsidRPr="002671C5" w:rsidRDefault="002671C5" w:rsidP="002671C5">
      <w:pPr>
        <w:numPr>
          <w:ilvl w:val="0"/>
          <w:numId w:val="20"/>
        </w:numPr>
        <w:spacing w:before="120" w:after="160" w:line="259" w:lineRule="auto"/>
        <w:jc w:val="left"/>
        <w:rPr>
          <w:rFonts w:ascii="Verdana" w:eastAsia="Calibri" w:hAnsi="Verdana" w:cs="Times New Roman"/>
          <w:lang w:val="en-GB" w:bidi="ar-SA"/>
        </w:rPr>
      </w:pPr>
      <w:r w:rsidRPr="00A132EA">
        <w:rPr>
          <w:rFonts w:ascii="Verdana" w:eastAsia="Calibri" w:hAnsi="Verdana" w:cs="Times New Roman"/>
          <w:lang w:val="en-GB"/>
        </w:rPr>
        <w:t>Are the proposed causal pathways, assumptions and result areas plausible and likely to contribute to the intended project objective?</w:t>
      </w:r>
    </w:p>
    <w:p w14:paraId="1CAA6E01" w14:textId="07919B7E" w:rsidR="00CD7CB1" w:rsidRPr="00CD7CB1" w:rsidRDefault="00CD7CB1" w:rsidP="00567110">
      <w:pPr>
        <w:numPr>
          <w:ilvl w:val="0"/>
          <w:numId w:val="20"/>
        </w:numPr>
        <w:spacing w:before="120" w:after="160" w:line="259" w:lineRule="auto"/>
        <w:jc w:val="left"/>
        <w:rPr>
          <w:rFonts w:ascii="Verdana" w:eastAsia="Calibri" w:hAnsi="Verdana" w:cs="Times New Roman"/>
          <w:lang w:val="en-GB" w:bidi="ar-SA"/>
        </w:rPr>
      </w:pPr>
      <w:r w:rsidRPr="00CD7CB1">
        <w:rPr>
          <w:rFonts w:ascii="Verdana" w:eastAsia="Calibri" w:hAnsi="Verdana" w:cs="Times New Roman"/>
          <w:lang w:val="en-GB" w:bidi="ar-SA"/>
        </w:rPr>
        <w:t xml:space="preserve">Is the </w:t>
      </w:r>
      <w:r w:rsidR="00563F1E">
        <w:rPr>
          <w:rFonts w:ascii="Verdana" w:eastAsia="Calibri" w:hAnsi="Verdana" w:cs="Times New Roman"/>
          <w:lang w:val="en-GB" w:bidi="ar-SA"/>
        </w:rPr>
        <w:t xml:space="preserve">project </w:t>
      </w:r>
      <w:r w:rsidRPr="00CD7CB1">
        <w:rPr>
          <w:rFonts w:ascii="Verdana" w:eastAsia="Calibri" w:hAnsi="Verdana" w:cs="Times New Roman"/>
          <w:lang w:val="en-GB" w:bidi="ar-SA"/>
        </w:rPr>
        <w:t>chosen methodological approach appropriate to the context and sufficient to achieve the project objective? Are alternatives necessary?</w:t>
      </w:r>
    </w:p>
    <w:p w14:paraId="0E531245" w14:textId="77777777" w:rsidR="00A132EA" w:rsidRDefault="00CD7CB1" w:rsidP="00567110">
      <w:pPr>
        <w:numPr>
          <w:ilvl w:val="0"/>
          <w:numId w:val="20"/>
        </w:numPr>
        <w:spacing w:before="120" w:after="160" w:line="259" w:lineRule="auto"/>
        <w:jc w:val="left"/>
        <w:rPr>
          <w:rFonts w:ascii="Verdana" w:eastAsia="Calibri" w:hAnsi="Verdana" w:cs="Times New Roman"/>
          <w:lang w:val="en-GB" w:bidi="ar-SA"/>
        </w:rPr>
      </w:pPr>
      <w:r w:rsidRPr="00CD7CB1">
        <w:rPr>
          <w:rFonts w:ascii="Verdana" w:eastAsia="Calibri" w:hAnsi="Verdana" w:cs="Times New Roman"/>
          <w:lang w:val="en-GB" w:bidi="ar-SA"/>
        </w:rPr>
        <w:t>At which level (multi-level approach) are additional measures to increase effectiveness to be envisaged?</w:t>
      </w:r>
    </w:p>
    <w:p w14:paraId="0C28E8EB" w14:textId="77777777" w:rsidR="00FF25C2" w:rsidRDefault="00FF25C2" w:rsidP="00FF25C2">
      <w:pPr>
        <w:spacing w:before="120" w:after="160" w:line="259" w:lineRule="auto"/>
        <w:ind w:left="720"/>
        <w:jc w:val="left"/>
        <w:rPr>
          <w:rFonts w:ascii="Verdana" w:eastAsia="Calibri" w:hAnsi="Verdana" w:cs="Times New Roman"/>
          <w:lang w:val="en-GB" w:bidi="ar-SA"/>
        </w:rPr>
      </w:pPr>
    </w:p>
    <w:p w14:paraId="2785939F" w14:textId="77777777" w:rsidR="00CD7CB1" w:rsidRPr="006C6A00" w:rsidRDefault="00CD7CB1" w:rsidP="00145D23">
      <w:pPr>
        <w:keepNext/>
        <w:keepLines/>
        <w:spacing w:before="120" w:after="0" w:line="259" w:lineRule="auto"/>
        <w:jc w:val="left"/>
        <w:outlineLvl w:val="1"/>
        <w:rPr>
          <w:rFonts w:ascii="Verdana" w:eastAsia="DengXian Light" w:hAnsi="Verdana" w:cs="Times New Roman"/>
          <w:i/>
          <w:iCs/>
          <w:u w:val="single"/>
          <w:lang w:val="en-GB" w:bidi="ar-SA"/>
        </w:rPr>
      </w:pPr>
      <w:r w:rsidRPr="0014488C">
        <w:rPr>
          <w:rFonts w:ascii="Verdana" w:eastAsia="DengXian Light" w:hAnsi="Verdana" w:cs="Times New Roman"/>
          <w:b/>
          <w:bCs/>
          <w:i/>
          <w:iCs/>
          <w:u w:val="single"/>
          <w:lang w:val="en-GB" w:bidi="ar-SA"/>
        </w:rPr>
        <w:t>Efficiency</w:t>
      </w:r>
      <w:r w:rsidRPr="006C6A00">
        <w:rPr>
          <w:rFonts w:ascii="Verdana" w:eastAsia="DengXian Light" w:hAnsi="Verdana" w:cs="Times New Roman"/>
          <w:i/>
          <w:iCs/>
          <w:u w:val="single"/>
          <w:lang w:val="en-GB" w:bidi="ar-SA"/>
        </w:rPr>
        <w:t xml:space="preserve"> - Does the use of funds planned by the project appear economical in terms of achieving the objectives?</w:t>
      </w:r>
    </w:p>
    <w:p w14:paraId="4A7CFB80" w14:textId="77777777" w:rsidR="00CD7CB1" w:rsidRDefault="00CD7CB1" w:rsidP="00567110">
      <w:pPr>
        <w:numPr>
          <w:ilvl w:val="0"/>
          <w:numId w:val="21"/>
        </w:numPr>
        <w:spacing w:before="120" w:after="160" w:line="259" w:lineRule="auto"/>
        <w:jc w:val="left"/>
        <w:rPr>
          <w:rFonts w:ascii="Verdana" w:eastAsia="Calibri" w:hAnsi="Verdana" w:cs="Times New Roman"/>
          <w:lang w:val="en-GB" w:bidi="ar-SA"/>
        </w:rPr>
      </w:pPr>
      <w:r w:rsidRPr="00CD7CB1">
        <w:rPr>
          <w:rFonts w:ascii="Verdana" w:eastAsia="Calibri" w:hAnsi="Verdana" w:cs="Times New Roman"/>
          <w:lang w:val="en-GB" w:bidi="ar-SA"/>
        </w:rPr>
        <w:t xml:space="preserve">To what extent can the planned measures be implemented with the budgeted funds and personnel in the planned duration? </w:t>
      </w:r>
    </w:p>
    <w:p w14:paraId="7DDB4578" w14:textId="263D1E66" w:rsidR="005D3B63" w:rsidRDefault="00342F92" w:rsidP="00567110">
      <w:pPr>
        <w:numPr>
          <w:ilvl w:val="0"/>
          <w:numId w:val="21"/>
        </w:numPr>
        <w:spacing w:before="120" w:after="160" w:line="259" w:lineRule="auto"/>
        <w:jc w:val="left"/>
        <w:rPr>
          <w:rFonts w:ascii="Verdana" w:eastAsia="Calibri" w:hAnsi="Verdana" w:cs="Times New Roman"/>
          <w:lang w:val="en-GB" w:bidi="ar-SA"/>
        </w:rPr>
      </w:pPr>
      <w:r w:rsidRPr="00342F92">
        <w:rPr>
          <w:rFonts w:ascii="Verdana" w:eastAsia="Calibri" w:hAnsi="Verdana" w:cs="Times New Roman"/>
          <w:lang w:val="en-GB"/>
        </w:rPr>
        <w:t>Are the planned investments, operational costs and capacity-strengthening measures proportionate to the intended results and objectives?</w:t>
      </w:r>
    </w:p>
    <w:p w14:paraId="7121B035" w14:textId="77777777" w:rsidR="00FF25C2" w:rsidRPr="00B44F37" w:rsidRDefault="00FF25C2" w:rsidP="00FF25C2">
      <w:pPr>
        <w:spacing w:before="120" w:after="160" w:line="259" w:lineRule="auto"/>
        <w:ind w:left="720"/>
        <w:jc w:val="left"/>
        <w:rPr>
          <w:rFonts w:ascii="Verdana" w:eastAsia="Calibri" w:hAnsi="Verdana" w:cs="Times New Roman"/>
          <w:lang w:val="en-GB" w:bidi="ar-SA"/>
        </w:rPr>
      </w:pPr>
    </w:p>
    <w:p w14:paraId="3D00DA6B" w14:textId="1D037AA3" w:rsidR="00CD7CB1" w:rsidRPr="002E5126" w:rsidRDefault="00CD7CB1" w:rsidP="00145D23">
      <w:pPr>
        <w:keepNext/>
        <w:keepLines/>
        <w:spacing w:before="120" w:after="0" w:line="259" w:lineRule="auto"/>
        <w:jc w:val="left"/>
        <w:outlineLvl w:val="1"/>
        <w:rPr>
          <w:rFonts w:ascii="Verdana" w:eastAsia="DengXian Light" w:hAnsi="Verdana" w:cs="Times New Roman"/>
          <w:i/>
          <w:iCs/>
          <w:u w:val="single"/>
          <w:lang w:val="en-GB" w:bidi="ar-SA"/>
        </w:rPr>
      </w:pPr>
      <w:r w:rsidRPr="0014488C">
        <w:rPr>
          <w:rFonts w:ascii="Verdana" w:eastAsia="DengXian Light" w:hAnsi="Verdana" w:cs="Times New Roman"/>
          <w:b/>
          <w:bCs/>
          <w:i/>
          <w:iCs/>
          <w:u w:val="single"/>
          <w:lang w:val="en-GB" w:bidi="ar-SA"/>
        </w:rPr>
        <w:t>Impact</w:t>
      </w:r>
      <w:r w:rsidRPr="002E5126">
        <w:rPr>
          <w:rFonts w:ascii="Verdana" w:eastAsia="DengXian Light" w:hAnsi="Verdana" w:cs="Times New Roman"/>
          <w:i/>
          <w:iCs/>
          <w:u w:val="single"/>
          <w:lang w:val="en-GB" w:bidi="ar-SA"/>
        </w:rPr>
        <w:t xml:space="preserve"> - To what extent </w:t>
      </w:r>
      <w:r w:rsidR="00E06E04">
        <w:rPr>
          <w:rFonts w:ascii="Verdana" w:eastAsia="DengXian Light" w:hAnsi="Verdana" w:cs="Times New Roman"/>
          <w:i/>
          <w:iCs/>
          <w:u w:val="single"/>
          <w:lang w:val="en-GB" w:bidi="ar-SA"/>
        </w:rPr>
        <w:t>has the</w:t>
      </w:r>
      <w:r w:rsidRPr="002E5126">
        <w:rPr>
          <w:rFonts w:ascii="Verdana" w:eastAsia="DengXian Light" w:hAnsi="Verdana" w:cs="Times New Roman"/>
          <w:i/>
          <w:iCs/>
          <w:u w:val="single"/>
          <w:lang w:val="en-GB" w:bidi="ar-SA"/>
        </w:rPr>
        <w:t xml:space="preserve"> planned project</w:t>
      </w:r>
      <w:r w:rsidR="00E06E04">
        <w:rPr>
          <w:rFonts w:ascii="Verdana" w:eastAsia="DengXian Light" w:hAnsi="Verdana" w:cs="Times New Roman"/>
          <w:i/>
          <w:iCs/>
          <w:u w:val="single"/>
          <w:lang w:val="en-GB" w:bidi="ar-SA"/>
        </w:rPr>
        <w:t xml:space="preserve"> the potential to</w:t>
      </w:r>
      <w:r w:rsidRPr="002E5126">
        <w:rPr>
          <w:rFonts w:ascii="Verdana" w:eastAsia="DengXian Light" w:hAnsi="Verdana" w:cs="Times New Roman"/>
          <w:i/>
          <w:iCs/>
          <w:u w:val="single"/>
          <w:lang w:val="en-GB" w:bidi="ar-SA"/>
        </w:rPr>
        <w:t xml:space="preserve"> contribute to the achievement of overarching developmental impacts?</w:t>
      </w:r>
    </w:p>
    <w:p w14:paraId="5AC2D520" w14:textId="34CD7D81" w:rsidR="006B1534" w:rsidRDefault="00342F92" w:rsidP="00567110">
      <w:pPr>
        <w:numPr>
          <w:ilvl w:val="0"/>
          <w:numId w:val="22"/>
        </w:numPr>
        <w:spacing w:before="120" w:after="160" w:line="259" w:lineRule="auto"/>
        <w:jc w:val="left"/>
        <w:rPr>
          <w:rFonts w:ascii="Verdana" w:eastAsia="Calibri" w:hAnsi="Verdana" w:cs="Times New Roman"/>
          <w:lang w:val="en-GB"/>
        </w:rPr>
      </w:pPr>
      <w:r w:rsidRPr="00342F92">
        <w:rPr>
          <w:rFonts w:ascii="Verdana" w:eastAsia="Calibri" w:hAnsi="Verdana" w:cs="Times New Roman"/>
          <w:lang w:val="en-GB"/>
        </w:rPr>
        <w:t>To what extent has the planned project the potential for systematic change of norms and/or structures (including gender equality and disability inclusion)?</w:t>
      </w:r>
    </w:p>
    <w:p w14:paraId="0CBE3B77" w14:textId="77777777" w:rsidR="00FF25C2" w:rsidRDefault="00FF25C2" w:rsidP="00FF25C2">
      <w:pPr>
        <w:spacing w:before="120" w:after="160" w:line="259" w:lineRule="auto"/>
        <w:ind w:left="720"/>
        <w:jc w:val="left"/>
        <w:rPr>
          <w:rFonts w:ascii="Verdana" w:eastAsia="Calibri" w:hAnsi="Verdana" w:cs="Times New Roman"/>
          <w:lang w:val="en-GB"/>
        </w:rPr>
      </w:pPr>
    </w:p>
    <w:p w14:paraId="6EA1B78A" w14:textId="77777777" w:rsidR="00CD7CB1" w:rsidRPr="002E5126" w:rsidRDefault="00CD7CB1" w:rsidP="00145D23">
      <w:pPr>
        <w:keepNext/>
        <w:keepLines/>
        <w:spacing w:before="120" w:after="0" w:line="259" w:lineRule="auto"/>
        <w:jc w:val="left"/>
        <w:outlineLvl w:val="1"/>
        <w:rPr>
          <w:rFonts w:ascii="Verdana" w:eastAsia="DengXian Light" w:hAnsi="Verdana" w:cs="Times New Roman"/>
          <w:i/>
          <w:iCs/>
          <w:u w:val="single"/>
          <w:lang w:val="en-GB" w:bidi="ar-SA"/>
        </w:rPr>
      </w:pPr>
      <w:r w:rsidRPr="0014488C">
        <w:rPr>
          <w:rFonts w:ascii="Verdana" w:eastAsia="DengXian Light" w:hAnsi="Verdana" w:cs="Times New Roman"/>
          <w:b/>
          <w:bCs/>
          <w:i/>
          <w:iCs/>
          <w:u w:val="single"/>
          <w:lang w:val="en-GB" w:bidi="ar-SA"/>
        </w:rPr>
        <w:lastRenderedPageBreak/>
        <w:t>Sustainability</w:t>
      </w:r>
      <w:r w:rsidRPr="002E5126">
        <w:rPr>
          <w:rFonts w:ascii="Verdana" w:eastAsia="DengXian Light" w:hAnsi="Verdana" w:cs="Times New Roman"/>
          <w:i/>
          <w:iCs/>
          <w:u w:val="single"/>
          <w:lang w:val="en-GB" w:bidi="ar-SA"/>
        </w:rPr>
        <w:t xml:space="preserve"> - To what extent will the positive effects (without further external funding) continue after the end of the project? </w:t>
      </w:r>
    </w:p>
    <w:p w14:paraId="412A788D" w14:textId="77777777" w:rsidR="00157788" w:rsidRDefault="00157788" w:rsidP="00567110">
      <w:pPr>
        <w:numPr>
          <w:ilvl w:val="0"/>
          <w:numId w:val="23"/>
        </w:numPr>
        <w:spacing w:before="120" w:after="160" w:line="259" w:lineRule="auto"/>
        <w:jc w:val="left"/>
        <w:rPr>
          <w:rFonts w:ascii="Verdana" w:eastAsia="Calibri" w:hAnsi="Verdana" w:cs="Times New Roman"/>
          <w:lang w:val="en-GB" w:bidi="ar-SA"/>
        </w:rPr>
      </w:pPr>
      <w:r w:rsidRPr="00157788">
        <w:rPr>
          <w:rFonts w:ascii="Verdana" w:eastAsia="Calibri" w:hAnsi="Verdana" w:cs="Times New Roman"/>
          <w:lang w:val="en-GB"/>
        </w:rPr>
        <w:t>What long-term capacities are built up in the target group to be able to continue the implemented measures on their own?</w:t>
      </w:r>
    </w:p>
    <w:p w14:paraId="1803DCD6" w14:textId="77777777" w:rsidR="00CD7CB1" w:rsidRDefault="00CD7CB1" w:rsidP="00567110">
      <w:pPr>
        <w:numPr>
          <w:ilvl w:val="0"/>
          <w:numId w:val="23"/>
        </w:numPr>
        <w:spacing w:before="120" w:after="120" w:line="259" w:lineRule="auto"/>
        <w:jc w:val="left"/>
        <w:rPr>
          <w:rFonts w:ascii="Verdana" w:eastAsia="Calibri" w:hAnsi="Verdana" w:cs="Times New Roman"/>
          <w:lang w:val="en-GB" w:bidi="ar-SA"/>
        </w:rPr>
      </w:pPr>
      <w:r w:rsidRPr="00CD7CB1">
        <w:rPr>
          <w:rFonts w:ascii="Verdana" w:eastAsia="Calibri" w:hAnsi="Verdana" w:cs="Times New Roman"/>
          <w:lang w:val="en-GB" w:bidi="ar-SA"/>
        </w:rPr>
        <w:t xml:space="preserve">Which personal risks for the implementers, institutional and contextual risks influence sustainability and how can they be minimised? </w:t>
      </w:r>
    </w:p>
    <w:p w14:paraId="4DD0F92A" w14:textId="29593A6F" w:rsidR="000601A7" w:rsidRDefault="000601A7" w:rsidP="00567110">
      <w:pPr>
        <w:numPr>
          <w:ilvl w:val="0"/>
          <w:numId w:val="23"/>
        </w:numPr>
        <w:spacing w:before="120" w:after="120" w:line="259" w:lineRule="auto"/>
        <w:jc w:val="left"/>
        <w:rPr>
          <w:rFonts w:ascii="Verdana" w:eastAsia="Calibri" w:hAnsi="Verdana" w:cs="Times New Roman"/>
          <w:lang w:val="en-GB" w:bidi="ar-SA"/>
        </w:rPr>
      </w:pPr>
      <w:r w:rsidRPr="000601A7">
        <w:rPr>
          <w:rFonts w:ascii="Verdana" w:eastAsia="Calibri" w:hAnsi="Verdana" w:cs="Times New Roman"/>
          <w:lang w:val="en-GB"/>
        </w:rPr>
        <w:t>Which sustainability mechanisms (e.g. community ownership, local financing mechanisms, institutionalisation, maintenance systems and market linkages) are most likely to support continuation of project benefits after project completion?</w:t>
      </w:r>
    </w:p>
    <w:p w14:paraId="32AE44C9" w14:textId="0BC7D501" w:rsidR="00BF58D2" w:rsidRPr="00A30A9C" w:rsidRDefault="00BF58D2" w:rsidP="00A30A9C">
      <w:pPr>
        <w:spacing w:before="120" w:after="120" w:line="259" w:lineRule="auto"/>
        <w:jc w:val="left"/>
        <w:rPr>
          <w:rFonts w:ascii="Verdana" w:eastAsia="Calibri" w:hAnsi="Verdana" w:cs="Times New Roman"/>
          <w:i/>
          <w:iCs/>
          <w:lang w:val="en-GB" w:bidi="ar-SA"/>
        </w:rPr>
      </w:pPr>
    </w:p>
    <w:p w14:paraId="476E1A1D" w14:textId="1D72F2CE" w:rsidR="00633BB8" w:rsidRPr="009E1525" w:rsidRDefault="009E1525" w:rsidP="009E1525">
      <w:pPr>
        <w:tabs>
          <w:tab w:val="left" w:pos="0"/>
          <w:tab w:val="left" w:pos="270"/>
        </w:tabs>
        <w:spacing w:before="240" w:after="120"/>
        <w:rPr>
          <w:rFonts w:ascii="Verdana" w:hAnsi="Verdana"/>
          <w:b/>
          <w:bCs/>
        </w:rPr>
      </w:pPr>
      <w:r>
        <w:rPr>
          <w:rFonts w:ascii="Verdana" w:hAnsi="Verdana"/>
          <w:b/>
          <w:bCs/>
        </w:rPr>
        <w:t>4.</w:t>
      </w:r>
      <w:r w:rsidR="00BD4FC3">
        <w:rPr>
          <w:rFonts w:ascii="Verdana" w:hAnsi="Verdana"/>
          <w:b/>
          <w:bCs/>
        </w:rPr>
        <w:t>7</w:t>
      </w:r>
      <w:r w:rsidR="002E5126">
        <w:rPr>
          <w:rFonts w:ascii="Verdana" w:hAnsi="Verdana"/>
          <w:b/>
          <w:bCs/>
        </w:rPr>
        <w:t xml:space="preserve"> </w:t>
      </w:r>
      <w:r w:rsidR="00633BB8" w:rsidRPr="009E1525">
        <w:rPr>
          <w:rFonts w:ascii="Verdana" w:hAnsi="Verdana"/>
          <w:b/>
          <w:bCs/>
        </w:rPr>
        <w:t xml:space="preserve">Recommendations </w:t>
      </w:r>
    </w:p>
    <w:p w14:paraId="0FF8B52D" w14:textId="77777777" w:rsidR="00A001E4" w:rsidRPr="00535042" w:rsidRDefault="00A001E4" w:rsidP="00A001E4">
      <w:pPr>
        <w:pStyle w:val="Heading2"/>
        <w:spacing w:before="120"/>
        <w:rPr>
          <w:rFonts w:ascii="Verdana" w:hAnsi="Verdana"/>
          <w:lang w:val="en-GB"/>
        </w:rPr>
      </w:pPr>
      <w:bookmarkStart w:id="3" w:name="_Toc23849434"/>
      <w:r w:rsidRPr="00535042">
        <w:rPr>
          <w:rFonts w:ascii="Verdana" w:hAnsi="Verdana"/>
          <w:lang w:val="en-GB"/>
        </w:rPr>
        <w:t>Based on the main findings and the assessment according to the DAC criteria, the consultant should provide concrete recommendations for the project concept. These recommendations should be within the thematic and financial scope of what the project aims to achieve. They should be practical, evidence-based and implementable.</w:t>
      </w:r>
    </w:p>
    <w:p w14:paraId="534B3824" w14:textId="77777777" w:rsidR="00A001E4" w:rsidRPr="00535042" w:rsidRDefault="00A001E4" w:rsidP="00A001E4">
      <w:pPr>
        <w:pStyle w:val="Heading2"/>
        <w:spacing w:before="120"/>
        <w:rPr>
          <w:rFonts w:ascii="Verdana" w:hAnsi="Verdana"/>
          <w:lang w:val="en-GB"/>
        </w:rPr>
      </w:pPr>
      <w:r w:rsidRPr="00535042">
        <w:rPr>
          <w:rFonts w:ascii="Verdana" w:hAnsi="Verdana"/>
          <w:lang w:val="en-GB"/>
        </w:rPr>
        <w:t>In particular, the following should be addressed:</w:t>
      </w:r>
    </w:p>
    <w:p w14:paraId="07B5B125" w14:textId="77777777" w:rsidR="00A001E4" w:rsidRPr="00535042" w:rsidRDefault="00A001E4" w:rsidP="00567110">
      <w:pPr>
        <w:pStyle w:val="Heading2"/>
        <w:numPr>
          <w:ilvl w:val="0"/>
          <w:numId w:val="7"/>
        </w:numPr>
        <w:spacing w:before="120"/>
        <w:rPr>
          <w:rFonts w:ascii="Verdana" w:hAnsi="Verdana"/>
          <w:lang w:val="en-GB"/>
        </w:rPr>
      </w:pPr>
      <w:r w:rsidRPr="00535042">
        <w:rPr>
          <w:rFonts w:ascii="Verdana" w:hAnsi="Verdana"/>
          <w:lang w:val="en-GB"/>
        </w:rPr>
        <w:t>Recommendations on any components, measures or approaches that might be missing or not fitting within the project concept.</w:t>
      </w:r>
    </w:p>
    <w:p w14:paraId="605999C7" w14:textId="77777777" w:rsidR="00A001E4" w:rsidRPr="00535042" w:rsidRDefault="00A001E4" w:rsidP="00567110">
      <w:pPr>
        <w:pStyle w:val="Heading2"/>
        <w:numPr>
          <w:ilvl w:val="0"/>
          <w:numId w:val="7"/>
        </w:numPr>
        <w:spacing w:before="120"/>
        <w:rPr>
          <w:rFonts w:ascii="Verdana" w:hAnsi="Verdana"/>
          <w:lang w:val="en-GB"/>
        </w:rPr>
      </w:pPr>
      <w:r w:rsidRPr="00535042">
        <w:rPr>
          <w:rFonts w:ascii="Verdana" w:hAnsi="Verdana"/>
          <w:lang w:val="en-GB"/>
        </w:rPr>
        <w:t>Recommendations regarding any components or measures where potential negative effects, implementation risks or sustainability concerns have been identified.</w:t>
      </w:r>
    </w:p>
    <w:p w14:paraId="686D501E" w14:textId="77777777" w:rsidR="00A001E4" w:rsidRPr="00535042" w:rsidRDefault="00A001E4" w:rsidP="00567110">
      <w:pPr>
        <w:pStyle w:val="Heading2"/>
        <w:numPr>
          <w:ilvl w:val="0"/>
          <w:numId w:val="7"/>
        </w:numPr>
        <w:spacing w:before="120"/>
        <w:rPr>
          <w:rFonts w:ascii="Verdana" w:hAnsi="Verdana"/>
          <w:lang w:val="en-GB"/>
        </w:rPr>
      </w:pPr>
      <w:r w:rsidRPr="00535042">
        <w:rPr>
          <w:rFonts w:ascii="Verdana" w:hAnsi="Verdana"/>
          <w:lang w:val="en-GB"/>
        </w:rPr>
        <w:t>Recommendations on the overall project design, including the proposed objectives, result areas, intervention logic and implementation approach.</w:t>
      </w:r>
    </w:p>
    <w:p w14:paraId="44A76D29" w14:textId="77777777" w:rsidR="00A001E4" w:rsidRPr="00535042" w:rsidRDefault="00A001E4" w:rsidP="00567110">
      <w:pPr>
        <w:pStyle w:val="Heading2"/>
        <w:numPr>
          <w:ilvl w:val="0"/>
          <w:numId w:val="7"/>
        </w:numPr>
        <w:spacing w:before="120"/>
        <w:rPr>
          <w:rFonts w:ascii="Verdana" w:hAnsi="Verdana"/>
          <w:lang w:val="en-GB"/>
        </w:rPr>
      </w:pPr>
      <w:r w:rsidRPr="00535042">
        <w:rPr>
          <w:rFonts w:ascii="Verdana" w:hAnsi="Verdana"/>
          <w:lang w:val="en-GB"/>
        </w:rPr>
        <w:t>Recommendations on stakeholder engagement, community participation, disability inclusion, gender equality and sustainability mechanisms.</w:t>
      </w:r>
    </w:p>
    <w:p w14:paraId="661384B3" w14:textId="77777777" w:rsidR="00A001E4" w:rsidRPr="00535042" w:rsidRDefault="00A001E4" w:rsidP="00567110">
      <w:pPr>
        <w:pStyle w:val="Heading2"/>
        <w:numPr>
          <w:ilvl w:val="0"/>
          <w:numId w:val="7"/>
        </w:numPr>
        <w:spacing w:before="120"/>
        <w:rPr>
          <w:rFonts w:ascii="Verdana" w:hAnsi="Verdana"/>
          <w:lang w:val="en-GB"/>
        </w:rPr>
      </w:pPr>
      <w:r w:rsidRPr="00535042">
        <w:rPr>
          <w:rFonts w:ascii="Verdana" w:hAnsi="Verdana"/>
          <w:lang w:val="en-GB"/>
        </w:rPr>
        <w:t>Recommendations on the impact matrix of the project:</w:t>
      </w:r>
    </w:p>
    <w:p w14:paraId="15D6B9D2" w14:textId="77777777" w:rsidR="00A001E4" w:rsidRPr="00535042" w:rsidRDefault="00A001E4" w:rsidP="00567110">
      <w:pPr>
        <w:pStyle w:val="Heading2"/>
        <w:numPr>
          <w:ilvl w:val="1"/>
          <w:numId w:val="7"/>
        </w:numPr>
        <w:spacing w:before="120"/>
        <w:rPr>
          <w:rFonts w:ascii="Verdana" w:hAnsi="Verdana"/>
          <w:lang w:val="en-GB"/>
        </w:rPr>
      </w:pPr>
      <w:r w:rsidRPr="00535042">
        <w:rPr>
          <w:rFonts w:ascii="Verdana" w:hAnsi="Verdana"/>
          <w:lang w:val="en-GB"/>
        </w:rPr>
        <w:t>Anything that can strengthen the effect chain and plausibility of the project.</w:t>
      </w:r>
    </w:p>
    <w:p w14:paraId="3D567EC5" w14:textId="77777777" w:rsidR="00A001E4" w:rsidRPr="00535042" w:rsidRDefault="00A001E4" w:rsidP="00567110">
      <w:pPr>
        <w:pStyle w:val="Heading2"/>
        <w:numPr>
          <w:ilvl w:val="1"/>
          <w:numId w:val="7"/>
        </w:numPr>
        <w:spacing w:before="120"/>
        <w:rPr>
          <w:rFonts w:ascii="Verdana" w:hAnsi="Verdana"/>
          <w:lang w:val="en-GB"/>
        </w:rPr>
      </w:pPr>
      <w:r w:rsidRPr="00535042">
        <w:rPr>
          <w:rFonts w:ascii="Verdana" w:hAnsi="Verdana"/>
          <w:lang w:val="en-GB"/>
        </w:rPr>
        <w:t>Recommendations on indicators demonstrating progress and measuring results.</w:t>
      </w:r>
    </w:p>
    <w:p w14:paraId="151AF260" w14:textId="77777777" w:rsidR="00A001E4" w:rsidRPr="00535042" w:rsidRDefault="00A001E4" w:rsidP="00567110">
      <w:pPr>
        <w:pStyle w:val="Heading2"/>
        <w:numPr>
          <w:ilvl w:val="0"/>
          <w:numId w:val="7"/>
        </w:numPr>
        <w:spacing w:before="120"/>
        <w:rPr>
          <w:rFonts w:ascii="Verdana" w:hAnsi="Verdana"/>
          <w:lang w:val="en-GB"/>
        </w:rPr>
      </w:pPr>
      <w:r w:rsidRPr="00535042">
        <w:rPr>
          <w:rFonts w:ascii="Verdana" w:hAnsi="Verdana"/>
          <w:lang w:val="en-GB"/>
        </w:rPr>
        <w:t>Recommendations regarding the feasibility of the proposed budget, implementation arrangements and project duration.</w:t>
      </w:r>
    </w:p>
    <w:p w14:paraId="6480A05E" w14:textId="77777777" w:rsidR="003B1F06" w:rsidRDefault="003B1F06" w:rsidP="005639EA">
      <w:pPr>
        <w:pStyle w:val="Heading2"/>
        <w:spacing w:before="120"/>
        <w:rPr>
          <w:rFonts w:ascii="Verdana" w:hAnsi="Verdana"/>
          <w:b/>
          <w:sz w:val="24"/>
          <w:szCs w:val="24"/>
          <w:lang w:val="en-GB"/>
        </w:rPr>
      </w:pPr>
    </w:p>
    <w:p w14:paraId="5B4757AC" w14:textId="66274EF5" w:rsidR="005639EA" w:rsidRPr="00070E47" w:rsidRDefault="003B1F06" w:rsidP="005639EA">
      <w:pPr>
        <w:pStyle w:val="Heading2"/>
        <w:spacing w:before="120"/>
        <w:rPr>
          <w:rFonts w:ascii="Verdana" w:hAnsi="Verdana"/>
          <w:b/>
          <w:sz w:val="24"/>
          <w:szCs w:val="24"/>
          <w:lang w:val="en-GB"/>
        </w:rPr>
      </w:pPr>
      <w:r>
        <w:rPr>
          <w:rFonts w:ascii="Verdana" w:hAnsi="Verdana"/>
          <w:b/>
          <w:sz w:val="24"/>
          <w:szCs w:val="24"/>
          <w:lang w:val="en-GB"/>
        </w:rPr>
        <w:t>5</w:t>
      </w:r>
      <w:r w:rsidR="005639EA" w:rsidRPr="00070E47">
        <w:rPr>
          <w:rFonts w:ascii="Verdana" w:hAnsi="Verdana"/>
          <w:b/>
          <w:sz w:val="24"/>
          <w:szCs w:val="24"/>
          <w:lang w:val="en-GB"/>
        </w:rPr>
        <w:t xml:space="preserve">. </w:t>
      </w:r>
      <w:r>
        <w:rPr>
          <w:rFonts w:ascii="Verdana" w:hAnsi="Verdana"/>
          <w:b/>
          <w:sz w:val="24"/>
          <w:szCs w:val="24"/>
          <w:lang w:val="en-GB"/>
        </w:rPr>
        <w:t>Scope</w:t>
      </w:r>
      <w:r w:rsidR="005639EA" w:rsidRPr="00070E47">
        <w:rPr>
          <w:rFonts w:ascii="Verdana" w:hAnsi="Verdana"/>
          <w:b/>
          <w:sz w:val="24"/>
          <w:szCs w:val="24"/>
          <w:lang w:val="en-GB"/>
        </w:rPr>
        <w:t xml:space="preserve"> of the feasibility study</w:t>
      </w:r>
    </w:p>
    <w:bookmarkEnd w:id="3"/>
    <w:p w14:paraId="680231C2" w14:textId="1AE6C431" w:rsidR="004F2BEE" w:rsidRPr="00CD7CB1" w:rsidRDefault="004F2BEE" w:rsidP="004F2BEE">
      <w:pPr>
        <w:autoSpaceDE w:val="0"/>
        <w:autoSpaceDN w:val="0"/>
        <w:adjustRightInd w:val="0"/>
        <w:spacing w:before="120" w:after="100" w:afterAutospacing="1"/>
        <w:jc w:val="left"/>
        <w:rPr>
          <w:rFonts w:ascii="Verdana" w:hAnsi="Verdana" w:cs="Lato"/>
          <w:color w:val="000000"/>
          <w:lang w:val="en-GB" w:bidi="ar-SA"/>
        </w:rPr>
      </w:pPr>
      <w:r>
        <w:rPr>
          <w:rFonts w:ascii="Verdana" w:hAnsi="Verdana" w:cs="Lato"/>
          <w:b/>
          <w:bCs/>
          <w:color w:val="000000"/>
          <w:lang w:val="en-GB" w:bidi="ar-SA"/>
        </w:rPr>
        <w:t xml:space="preserve">5.1 </w:t>
      </w:r>
      <w:r w:rsidRPr="00CD7CB1">
        <w:rPr>
          <w:rFonts w:ascii="Verdana" w:hAnsi="Verdana" w:cs="Lato"/>
          <w:b/>
          <w:bCs/>
          <w:color w:val="000000"/>
          <w:lang w:val="en-GB" w:bidi="ar-SA"/>
        </w:rPr>
        <w:t xml:space="preserve">Stakeholders </w:t>
      </w:r>
    </w:p>
    <w:p w14:paraId="51105171" w14:textId="77777777" w:rsidR="002A2FDA" w:rsidRPr="002A2FDA" w:rsidRDefault="002A2FDA" w:rsidP="002A2FDA">
      <w:pPr>
        <w:autoSpaceDE w:val="0"/>
        <w:autoSpaceDN w:val="0"/>
        <w:adjustRightInd w:val="0"/>
        <w:spacing w:before="120" w:after="100" w:afterAutospacing="1"/>
        <w:jc w:val="left"/>
        <w:rPr>
          <w:rFonts w:ascii="Verdana" w:hAnsi="Verdana" w:cs="Lato"/>
          <w:color w:val="000000"/>
          <w:lang w:val="en-GB" w:bidi="ar-SA"/>
        </w:rPr>
      </w:pPr>
      <w:r w:rsidRPr="002A2FDA">
        <w:rPr>
          <w:rFonts w:ascii="Verdana" w:hAnsi="Verdana" w:cs="Lato"/>
          <w:color w:val="000000"/>
          <w:lang w:val="en-GB" w:bidi="ar-SA"/>
        </w:rPr>
        <w:t>The consultant will work closely with all project partners, including CBM, PACIDA and relevant county government departments, community representatives and other stakeholders as required for the study.</w:t>
      </w:r>
    </w:p>
    <w:p w14:paraId="7A113CEE" w14:textId="1E934C8F" w:rsidR="002A2FDA" w:rsidRPr="002A2FDA" w:rsidRDefault="002A2FDA" w:rsidP="002A2FDA">
      <w:pPr>
        <w:autoSpaceDE w:val="0"/>
        <w:autoSpaceDN w:val="0"/>
        <w:adjustRightInd w:val="0"/>
        <w:spacing w:before="120" w:after="100" w:afterAutospacing="1"/>
        <w:jc w:val="left"/>
        <w:rPr>
          <w:rFonts w:ascii="Verdana" w:hAnsi="Verdana" w:cs="Lato"/>
          <w:color w:val="000000"/>
          <w:lang w:val="en-GB" w:bidi="ar-SA"/>
        </w:rPr>
      </w:pPr>
      <w:r w:rsidRPr="002A2FDA">
        <w:rPr>
          <w:rFonts w:ascii="Verdana" w:hAnsi="Verdana" w:cs="Lato"/>
          <w:color w:val="000000"/>
          <w:lang w:val="en-GB" w:bidi="ar-SA"/>
        </w:rPr>
        <w:t xml:space="preserve">The consultant will report to the CBM Programme </w:t>
      </w:r>
      <w:r w:rsidR="00A91D85" w:rsidRPr="002A2FDA">
        <w:rPr>
          <w:rFonts w:ascii="Verdana" w:hAnsi="Verdana" w:cs="Lato"/>
          <w:color w:val="000000"/>
          <w:lang w:val="en-GB" w:bidi="ar-SA"/>
        </w:rPr>
        <w:t>Team and</w:t>
      </w:r>
      <w:r w:rsidRPr="002A2FDA">
        <w:rPr>
          <w:rFonts w:ascii="Verdana" w:hAnsi="Verdana" w:cs="Lato"/>
          <w:color w:val="000000"/>
          <w:lang w:val="en-GB" w:bidi="ar-SA"/>
        </w:rPr>
        <w:t xml:space="preserve"> will coordinate closely with PACIDA throughout the assignment.</w:t>
      </w:r>
    </w:p>
    <w:p w14:paraId="025B7159" w14:textId="77777777" w:rsidR="002A2FDA" w:rsidRPr="002A2FDA" w:rsidRDefault="002A2FDA" w:rsidP="002A2FDA">
      <w:pPr>
        <w:autoSpaceDE w:val="0"/>
        <w:autoSpaceDN w:val="0"/>
        <w:adjustRightInd w:val="0"/>
        <w:spacing w:before="120" w:after="100" w:afterAutospacing="1"/>
        <w:jc w:val="left"/>
        <w:rPr>
          <w:rFonts w:ascii="Verdana" w:hAnsi="Verdana" w:cs="Lato"/>
          <w:color w:val="000000"/>
          <w:lang w:val="en-GB" w:bidi="ar-SA"/>
        </w:rPr>
      </w:pPr>
      <w:r w:rsidRPr="002A2FDA">
        <w:rPr>
          <w:rFonts w:ascii="Verdana" w:hAnsi="Verdana" w:cs="Lato"/>
          <w:color w:val="000000"/>
          <w:lang w:val="en-GB" w:bidi="ar-SA"/>
        </w:rPr>
        <w:lastRenderedPageBreak/>
        <w:t>The consultant will execute the assignment in complete independence and will receive only general guidance from CBM and PACIDA, as required for effective collaboration and the orderly implementation of the assignment. The consultant shall maintain professional independence in data collection, analysis, findings, conclusions and recommendations.</w:t>
      </w:r>
    </w:p>
    <w:p w14:paraId="0918129E" w14:textId="77777777" w:rsidR="002A2FDA" w:rsidRPr="002A2FDA" w:rsidRDefault="002A2FDA" w:rsidP="002A2FDA">
      <w:pPr>
        <w:autoSpaceDE w:val="0"/>
        <w:autoSpaceDN w:val="0"/>
        <w:adjustRightInd w:val="0"/>
        <w:spacing w:before="120" w:after="100" w:afterAutospacing="1"/>
        <w:jc w:val="left"/>
        <w:rPr>
          <w:rFonts w:ascii="Verdana" w:hAnsi="Verdana" w:cs="Lato"/>
          <w:color w:val="000000"/>
          <w:lang w:val="en-GB" w:bidi="ar-SA"/>
        </w:rPr>
      </w:pPr>
      <w:r w:rsidRPr="002A2FDA">
        <w:rPr>
          <w:rFonts w:ascii="Verdana" w:hAnsi="Verdana" w:cs="Lato"/>
          <w:color w:val="000000"/>
          <w:lang w:val="en-GB" w:bidi="ar-SA"/>
        </w:rPr>
        <w:t>CBM and PACIDA will facilitate access to relevant project documentation, stakeholders and study locations, while ensuring that the consultant remains fully responsible for the methodology, analysis and final conclusions of the feasibility study.</w:t>
      </w:r>
    </w:p>
    <w:p w14:paraId="0EEFA8A9" w14:textId="634A2733" w:rsidR="004F2BEE" w:rsidRPr="00CD7CB1" w:rsidRDefault="004F2BEE" w:rsidP="004F2BEE">
      <w:pPr>
        <w:autoSpaceDE w:val="0"/>
        <w:autoSpaceDN w:val="0"/>
        <w:adjustRightInd w:val="0"/>
        <w:spacing w:before="120" w:after="100" w:afterAutospacing="1"/>
        <w:jc w:val="left"/>
        <w:rPr>
          <w:rFonts w:ascii="Verdana" w:hAnsi="Verdana" w:cs="Lato"/>
          <w:b/>
          <w:bCs/>
          <w:color w:val="000000"/>
          <w:lang w:val="en-GB" w:bidi="ar-SA"/>
        </w:rPr>
      </w:pPr>
      <w:r>
        <w:rPr>
          <w:rFonts w:ascii="Verdana" w:hAnsi="Verdana" w:cs="Lato"/>
          <w:b/>
          <w:bCs/>
          <w:color w:val="000000"/>
          <w:lang w:val="en-GB" w:bidi="ar-SA"/>
        </w:rPr>
        <w:t xml:space="preserve">5.2 </w:t>
      </w:r>
      <w:r w:rsidRPr="00CD7CB1">
        <w:rPr>
          <w:rFonts w:ascii="Verdana" w:hAnsi="Verdana" w:cs="Lato"/>
          <w:b/>
          <w:bCs/>
          <w:color w:val="000000"/>
          <w:lang w:val="en-GB" w:bidi="ar-SA"/>
        </w:rPr>
        <w:t>Geographical Scope</w:t>
      </w:r>
    </w:p>
    <w:p w14:paraId="259F4561" w14:textId="77777777" w:rsidR="00CD41E3" w:rsidRPr="00CD41E3" w:rsidRDefault="00CD41E3" w:rsidP="00CD41E3">
      <w:pPr>
        <w:autoSpaceDE w:val="0"/>
        <w:autoSpaceDN w:val="0"/>
        <w:adjustRightInd w:val="0"/>
        <w:spacing w:before="120" w:after="100" w:afterAutospacing="1"/>
        <w:jc w:val="left"/>
        <w:rPr>
          <w:rFonts w:ascii="Verdana" w:hAnsi="Verdana" w:cs="Lato"/>
          <w:color w:val="000000" w:themeColor="text1"/>
          <w:lang w:val="en-GB" w:bidi="ar-SA"/>
        </w:rPr>
      </w:pPr>
      <w:r w:rsidRPr="00CD41E3">
        <w:rPr>
          <w:rFonts w:ascii="Verdana" w:hAnsi="Verdana" w:cs="Lato"/>
          <w:color w:val="000000" w:themeColor="text1"/>
          <w:lang w:val="en-GB" w:bidi="ar-SA"/>
        </w:rPr>
        <w:t>The proposed project will be implemented in Isiolo County, Kenya, specifically in Isiolo Central and Garbatulla Sub-Counties.</w:t>
      </w:r>
    </w:p>
    <w:p w14:paraId="6A356889" w14:textId="77777777" w:rsidR="00CD41E3" w:rsidRPr="00CD41E3" w:rsidRDefault="00CD41E3" w:rsidP="00CD41E3">
      <w:pPr>
        <w:autoSpaceDE w:val="0"/>
        <w:autoSpaceDN w:val="0"/>
        <w:adjustRightInd w:val="0"/>
        <w:spacing w:before="120" w:after="100" w:afterAutospacing="1"/>
        <w:jc w:val="left"/>
        <w:rPr>
          <w:rFonts w:ascii="Verdana" w:hAnsi="Verdana" w:cs="Lato"/>
          <w:color w:val="000000" w:themeColor="text1"/>
          <w:lang w:val="en-GB" w:bidi="ar-SA"/>
        </w:rPr>
      </w:pPr>
      <w:r w:rsidRPr="00CD41E3">
        <w:rPr>
          <w:rFonts w:ascii="Verdana" w:hAnsi="Verdana" w:cs="Lato"/>
          <w:color w:val="000000" w:themeColor="text1"/>
          <w:lang w:val="en-GB" w:bidi="ar-SA"/>
        </w:rPr>
        <w:t>The feasibility study shall assess the situation and feasibility of the proposed intervention in the following target wards:</w:t>
      </w:r>
    </w:p>
    <w:p w14:paraId="1DF848DB" w14:textId="77777777" w:rsidR="00CD41E3" w:rsidRPr="00CD41E3" w:rsidRDefault="00CD41E3" w:rsidP="00CD41E3">
      <w:p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b/>
          <w:bCs/>
          <w:color w:val="000000" w:themeColor="text1"/>
          <w:lang w:val="de-DE" w:bidi="ar-SA"/>
        </w:rPr>
        <w:t>Isiolo Central Sub-County</w:t>
      </w:r>
    </w:p>
    <w:p w14:paraId="590FC16A" w14:textId="77777777" w:rsidR="00CD41E3" w:rsidRPr="00CD41E3" w:rsidRDefault="00CD41E3" w:rsidP="00567110">
      <w:pPr>
        <w:numPr>
          <w:ilvl w:val="0"/>
          <w:numId w:val="8"/>
        </w:num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color w:val="000000" w:themeColor="text1"/>
          <w:lang w:val="de-DE" w:bidi="ar-SA"/>
        </w:rPr>
        <w:t>Wabera Ward</w:t>
      </w:r>
    </w:p>
    <w:p w14:paraId="4C7BE0C4" w14:textId="77777777" w:rsidR="00CD41E3" w:rsidRPr="00CD41E3" w:rsidRDefault="00CD41E3" w:rsidP="00567110">
      <w:pPr>
        <w:numPr>
          <w:ilvl w:val="0"/>
          <w:numId w:val="8"/>
        </w:num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color w:val="000000" w:themeColor="text1"/>
          <w:lang w:val="de-DE" w:bidi="ar-SA"/>
        </w:rPr>
        <w:t>Bula Pesa Ward</w:t>
      </w:r>
    </w:p>
    <w:p w14:paraId="476A9033" w14:textId="77777777" w:rsidR="00CD41E3" w:rsidRPr="00CD41E3" w:rsidRDefault="00CD41E3" w:rsidP="00567110">
      <w:pPr>
        <w:numPr>
          <w:ilvl w:val="0"/>
          <w:numId w:val="8"/>
        </w:num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color w:val="000000" w:themeColor="text1"/>
          <w:lang w:val="de-DE" w:bidi="ar-SA"/>
        </w:rPr>
        <w:t>Burat Ward</w:t>
      </w:r>
    </w:p>
    <w:p w14:paraId="5E2ADBED" w14:textId="77777777" w:rsidR="00CD41E3" w:rsidRPr="00CD41E3" w:rsidRDefault="00CD41E3" w:rsidP="00CD41E3">
      <w:p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b/>
          <w:bCs/>
          <w:color w:val="000000" w:themeColor="text1"/>
          <w:lang w:val="de-DE" w:bidi="ar-SA"/>
        </w:rPr>
        <w:t>Garbatulla Sub-County</w:t>
      </w:r>
    </w:p>
    <w:p w14:paraId="2D44066A" w14:textId="77777777" w:rsidR="00CD41E3" w:rsidRPr="00CD41E3" w:rsidRDefault="00CD41E3" w:rsidP="00567110">
      <w:pPr>
        <w:numPr>
          <w:ilvl w:val="0"/>
          <w:numId w:val="9"/>
        </w:num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color w:val="000000" w:themeColor="text1"/>
          <w:lang w:val="de-DE" w:bidi="ar-SA"/>
        </w:rPr>
        <w:t>Garbatulla Ward</w:t>
      </w:r>
    </w:p>
    <w:p w14:paraId="25B6D8E4" w14:textId="77777777" w:rsidR="00CD41E3" w:rsidRPr="00CD41E3" w:rsidRDefault="00CD41E3" w:rsidP="00567110">
      <w:pPr>
        <w:numPr>
          <w:ilvl w:val="0"/>
          <w:numId w:val="9"/>
        </w:num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color w:val="000000" w:themeColor="text1"/>
          <w:lang w:val="de-DE" w:bidi="ar-SA"/>
        </w:rPr>
        <w:t>Kinna Ward</w:t>
      </w:r>
    </w:p>
    <w:p w14:paraId="72AB6822" w14:textId="77777777" w:rsidR="00CD41E3" w:rsidRPr="00CD41E3" w:rsidRDefault="00CD41E3" w:rsidP="00567110">
      <w:pPr>
        <w:numPr>
          <w:ilvl w:val="0"/>
          <w:numId w:val="9"/>
        </w:numPr>
        <w:autoSpaceDE w:val="0"/>
        <w:autoSpaceDN w:val="0"/>
        <w:adjustRightInd w:val="0"/>
        <w:spacing w:before="120" w:after="100" w:afterAutospacing="1"/>
        <w:jc w:val="left"/>
        <w:rPr>
          <w:rFonts w:ascii="Verdana" w:hAnsi="Verdana" w:cs="Lato"/>
          <w:color w:val="000000" w:themeColor="text1"/>
          <w:lang w:val="de-DE" w:bidi="ar-SA"/>
        </w:rPr>
      </w:pPr>
      <w:r w:rsidRPr="00CD41E3">
        <w:rPr>
          <w:rFonts w:ascii="Verdana" w:hAnsi="Verdana" w:cs="Lato"/>
          <w:color w:val="000000" w:themeColor="text1"/>
          <w:lang w:val="de-DE" w:bidi="ar-SA"/>
        </w:rPr>
        <w:t>Sericho Ward</w:t>
      </w:r>
    </w:p>
    <w:p w14:paraId="34C6E13B" w14:textId="77777777" w:rsidR="00CD41E3" w:rsidRPr="00CD41E3" w:rsidRDefault="00CD41E3" w:rsidP="00CD41E3">
      <w:pPr>
        <w:autoSpaceDE w:val="0"/>
        <w:autoSpaceDN w:val="0"/>
        <w:adjustRightInd w:val="0"/>
        <w:spacing w:before="120" w:after="100" w:afterAutospacing="1"/>
        <w:jc w:val="left"/>
        <w:rPr>
          <w:rFonts w:ascii="Verdana" w:hAnsi="Verdana" w:cs="Lato"/>
          <w:color w:val="000000" w:themeColor="text1"/>
          <w:lang w:val="en-GB" w:bidi="ar-SA"/>
        </w:rPr>
      </w:pPr>
      <w:r w:rsidRPr="00CD41E3">
        <w:rPr>
          <w:rFonts w:ascii="Verdana" w:hAnsi="Verdana" w:cs="Lato"/>
          <w:color w:val="000000" w:themeColor="text1"/>
          <w:lang w:val="en-GB" w:bidi="ar-SA"/>
        </w:rPr>
        <w:t>The study should analyse the situation at macro, meso and micro level, taking into account relevant county-level policies, institutional frameworks and coordination mechanisms, as well as community-level conditions affecting water security, natural resource management, livelihoods, market access, climate resilience, governance and social inclusion.</w:t>
      </w:r>
    </w:p>
    <w:p w14:paraId="4CBB5818" w14:textId="77777777" w:rsidR="00CD41E3" w:rsidRPr="00CD41E3" w:rsidRDefault="00CD41E3" w:rsidP="00CD41E3">
      <w:pPr>
        <w:autoSpaceDE w:val="0"/>
        <w:autoSpaceDN w:val="0"/>
        <w:adjustRightInd w:val="0"/>
        <w:spacing w:before="120" w:after="100" w:afterAutospacing="1"/>
        <w:jc w:val="left"/>
        <w:rPr>
          <w:rFonts w:ascii="Verdana" w:hAnsi="Verdana" w:cs="Lato"/>
          <w:color w:val="000000" w:themeColor="text1"/>
          <w:lang w:val="en-GB" w:bidi="ar-SA"/>
        </w:rPr>
      </w:pPr>
      <w:r w:rsidRPr="00CD41E3">
        <w:rPr>
          <w:rFonts w:ascii="Verdana" w:hAnsi="Verdana" w:cs="Lato"/>
          <w:color w:val="000000" w:themeColor="text1"/>
          <w:lang w:val="en-GB" w:bidi="ar-SA"/>
        </w:rPr>
        <w:t>The consultant shall propose an appropriate sampling strategy and select representative communities, stakeholders and target groups within the target wards to ensure sufficient coverage of the different livelihood systems, socio-economic conditions and vulnerability profiles present in the project area.</w:t>
      </w:r>
    </w:p>
    <w:p w14:paraId="21B8A8C9" w14:textId="1D2D561B" w:rsidR="004F2BEE" w:rsidRPr="009934CA" w:rsidRDefault="004F2BEE" w:rsidP="004F2BEE">
      <w:pPr>
        <w:autoSpaceDE w:val="0"/>
        <w:autoSpaceDN w:val="0"/>
        <w:adjustRightInd w:val="0"/>
        <w:spacing w:before="120" w:after="100" w:afterAutospacing="1"/>
        <w:jc w:val="left"/>
        <w:rPr>
          <w:rFonts w:ascii="Verdana" w:hAnsi="Verdana" w:cs="Lato"/>
          <w:b/>
          <w:bCs/>
          <w:color w:val="000000"/>
          <w:lang w:val="en-GB" w:bidi="ar-SA"/>
        </w:rPr>
      </w:pPr>
      <w:r>
        <w:rPr>
          <w:rFonts w:ascii="Verdana" w:hAnsi="Verdana" w:cs="Lato"/>
          <w:b/>
          <w:bCs/>
          <w:color w:val="000000"/>
          <w:lang w:val="en-GB" w:bidi="ar-SA"/>
        </w:rPr>
        <w:t xml:space="preserve">5.3 </w:t>
      </w:r>
      <w:r w:rsidRPr="009934CA">
        <w:rPr>
          <w:rFonts w:ascii="Verdana" w:hAnsi="Verdana" w:cs="Lato"/>
          <w:b/>
          <w:bCs/>
          <w:color w:val="000000"/>
          <w:lang w:val="en-GB" w:bidi="ar-SA"/>
        </w:rPr>
        <w:t>Documents to be reviewed</w:t>
      </w:r>
    </w:p>
    <w:p w14:paraId="75865287" w14:textId="385C80A0" w:rsidR="00FE6C16" w:rsidRPr="00FE6C16" w:rsidRDefault="00FE6C16" w:rsidP="00FE6C16">
      <w:p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t xml:space="preserve">The consultant shall review all relevant project and contextual documentation </w:t>
      </w:r>
      <w:r w:rsidR="00BE4E19">
        <w:rPr>
          <w:rFonts w:ascii="Verdana" w:hAnsi="Verdana" w:cs="Lato"/>
          <w:color w:val="000000"/>
          <w:lang w:val="en-GB" w:bidi="ar-SA"/>
        </w:rPr>
        <w:t>documents</w:t>
      </w:r>
      <w:r w:rsidRPr="00FE6C16">
        <w:rPr>
          <w:rFonts w:ascii="Verdana" w:hAnsi="Verdana" w:cs="Lato"/>
          <w:color w:val="000000"/>
          <w:lang w:val="en-GB" w:bidi="ar-SA"/>
        </w:rPr>
        <w:t>, including but not limited to:</w:t>
      </w:r>
    </w:p>
    <w:p w14:paraId="3D190A91" w14:textId="77777777" w:rsidR="00FE6C16" w:rsidRPr="0010039F" w:rsidRDefault="00FE6C16" w:rsidP="00FE6C16">
      <w:pPr>
        <w:spacing w:before="120" w:after="100" w:afterAutospacing="1"/>
        <w:jc w:val="left"/>
        <w:rPr>
          <w:rFonts w:ascii="Verdana" w:hAnsi="Verdana" w:cs="Lato"/>
          <w:color w:val="000000"/>
          <w:lang w:val="de-DE" w:bidi="ar-SA"/>
        </w:rPr>
      </w:pPr>
      <w:r w:rsidRPr="0010039F">
        <w:rPr>
          <w:rFonts w:ascii="Verdana" w:hAnsi="Verdana" w:cs="Lato"/>
          <w:color w:val="000000"/>
          <w:lang w:val="de-DE" w:bidi="ar-SA"/>
        </w:rPr>
        <w:t>Project Documents</w:t>
      </w:r>
    </w:p>
    <w:p w14:paraId="04B72A88" w14:textId="38C815C9" w:rsidR="00FE6C16" w:rsidRPr="00FE6C16" w:rsidRDefault="00FE6C16" w:rsidP="00567110">
      <w:pPr>
        <w:numPr>
          <w:ilvl w:val="0"/>
          <w:numId w:val="10"/>
        </w:num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t xml:space="preserve">Draft project </w:t>
      </w:r>
      <w:r w:rsidR="00F66520">
        <w:rPr>
          <w:rFonts w:ascii="Verdana" w:hAnsi="Verdana" w:cs="Lato"/>
          <w:color w:val="000000"/>
          <w:lang w:val="en-GB" w:bidi="ar-SA"/>
        </w:rPr>
        <w:t>proposal;</w:t>
      </w:r>
    </w:p>
    <w:p w14:paraId="196BEDB7" w14:textId="1A17DDF1" w:rsidR="009E72D2" w:rsidRDefault="00FE6C16" w:rsidP="00567110">
      <w:pPr>
        <w:numPr>
          <w:ilvl w:val="0"/>
          <w:numId w:val="10"/>
        </w:num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lastRenderedPageBreak/>
        <w:t>Draft project objectives</w:t>
      </w:r>
      <w:r w:rsidR="009E72D2">
        <w:rPr>
          <w:rFonts w:ascii="Verdana" w:hAnsi="Verdana" w:cs="Lato"/>
          <w:color w:val="000000"/>
          <w:lang w:val="en-GB" w:bidi="ar-SA"/>
        </w:rPr>
        <w:t xml:space="preserve"> and</w:t>
      </w:r>
      <w:r w:rsidRPr="00FE6C16">
        <w:rPr>
          <w:rFonts w:ascii="Verdana" w:hAnsi="Verdana" w:cs="Lato"/>
          <w:color w:val="000000"/>
          <w:lang w:val="en-GB" w:bidi="ar-SA"/>
        </w:rPr>
        <w:t xml:space="preserve"> results framework</w:t>
      </w:r>
      <w:r w:rsidR="009E72D2">
        <w:rPr>
          <w:rFonts w:ascii="Verdana" w:hAnsi="Verdana" w:cs="Lato"/>
          <w:color w:val="000000"/>
          <w:lang w:val="en-GB" w:bidi="ar-SA"/>
        </w:rPr>
        <w:t>;</w:t>
      </w:r>
    </w:p>
    <w:p w14:paraId="01E74C52" w14:textId="0E470996" w:rsidR="00FE6C16" w:rsidRPr="00FE6C16" w:rsidRDefault="009E72D2" w:rsidP="00567110">
      <w:pPr>
        <w:numPr>
          <w:ilvl w:val="0"/>
          <w:numId w:val="10"/>
        </w:numPr>
        <w:spacing w:before="120" w:after="100" w:afterAutospacing="1"/>
        <w:jc w:val="left"/>
        <w:rPr>
          <w:rFonts w:ascii="Verdana" w:hAnsi="Verdana" w:cs="Lato"/>
          <w:color w:val="000000"/>
          <w:lang w:val="en-GB" w:bidi="ar-SA"/>
        </w:rPr>
      </w:pPr>
      <w:r>
        <w:rPr>
          <w:rFonts w:ascii="Verdana" w:hAnsi="Verdana" w:cs="Lato"/>
          <w:color w:val="000000"/>
          <w:lang w:val="en-GB" w:bidi="ar-SA"/>
        </w:rPr>
        <w:t xml:space="preserve">Draft </w:t>
      </w:r>
      <w:r w:rsidR="00FE6C16" w:rsidRPr="00FE6C16">
        <w:rPr>
          <w:rFonts w:ascii="Verdana" w:hAnsi="Verdana" w:cs="Lato"/>
          <w:color w:val="000000"/>
          <w:lang w:val="en-GB" w:bidi="ar-SA"/>
        </w:rPr>
        <w:t xml:space="preserve">impact </w:t>
      </w:r>
      <w:r w:rsidR="00AB587A">
        <w:rPr>
          <w:rFonts w:ascii="Verdana" w:hAnsi="Verdana" w:cs="Lato"/>
          <w:color w:val="000000"/>
          <w:lang w:val="en-GB" w:bidi="ar-SA"/>
        </w:rPr>
        <w:t>matrix</w:t>
      </w:r>
      <w:r w:rsidR="00FE6C16" w:rsidRPr="00FE6C16">
        <w:rPr>
          <w:rFonts w:ascii="Verdana" w:hAnsi="Verdana" w:cs="Lato"/>
          <w:color w:val="000000"/>
          <w:lang w:val="en-GB" w:bidi="ar-SA"/>
        </w:rPr>
        <w:t>;</w:t>
      </w:r>
    </w:p>
    <w:p w14:paraId="1F724BBE" w14:textId="77777777" w:rsidR="00FE6C16" w:rsidRPr="00FE6C16" w:rsidRDefault="00FE6C16" w:rsidP="00567110">
      <w:pPr>
        <w:numPr>
          <w:ilvl w:val="0"/>
          <w:numId w:val="10"/>
        </w:numPr>
        <w:spacing w:before="120" w:after="100" w:afterAutospacing="1"/>
        <w:jc w:val="left"/>
        <w:rPr>
          <w:rFonts w:ascii="Verdana" w:hAnsi="Verdana" w:cs="Lato"/>
          <w:color w:val="000000"/>
          <w:lang w:val="de-DE" w:bidi="ar-SA"/>
        </w:rPr>
      </w:pPr>
      <w:r w:rsidRPr="00FE6C16">
        <w:rPr>
          <w:rFonts w:ascii="Verdana" w:hAnsi="Verdana" w:cs="Lato"/>
          <w:color w:val="000000"/>
          <w:lang w:val="de-DE" w:bidi="ar-SA"/>
        </w:rPr>
        <w:t>Draft project budget;</w:t>
      </w:r>
    </w:p>
    <w:p w14:paraId="7ED0686C" w14:textId="77777777" w:rsidR="00FE6C16" w:rsidRPr="00FE6C16" w:rsidRDefault="00FE6C16" w:rsidP="00567110">
      <w:pPr>
        <w:numPr>
          <w:ilvl w:val="0"/>
          <w:numId w:val="10"/>
        </w:num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t>Feasibility Study Terms of Reference.</w:t>
      </w:r>
    </w:p>
    <w:p w14:paraId="1C43047A" w14:textId="77777777" w:rsidR="00FE6C16" w:rsidRPr="0010039F" w:rsidRDefault="00FE6C16" w:rsidP="00FE6C16">
      <w:pPr>
        <w:spacing w:before="120" w:after="100" w:afterAutospacing="1"/>
        <w:jc w:val="left"/>
        <w:rPr>
          <w:rFonts w:ascii="Verdana" w:hAnsi="Verdana" w:cs="Lato"/>
          <w:color w:val="000000"/>
          <w:lang w:val="de-DE" w:bidi="ar-SA"/>
        </w:rPr>
      </w:pPr>
      <w:r w:rsidRPr="0010039F">
        <w:rPr>
          <w:rFonts w:ascii="Verdana" w:hAnsi="Verdana" w:cs="Lato"/>
          <w:color w:val="000000"/>
          <w:lang w:val="de-DE" w:bidi="ar-SA"/>
        </w:rPr>
        <w:t>Organisational Documents</w:t>
      </w:r>
    </w:p>
    <w:p w14:paraId="520F7EEE" w14:textId="77777777" w:rsidR="00FE6C16" w:rsidRPr="00FE6C16" w:rsidRDefault="00FE6C16" w:rsidP="00567110">
      <w:pPr>
        <w:numPr>
          <w:ilvl w:val="0"/>
          <w:numId w:val="11"/>
        </w:numPr>
        <w:spacing w:before="120" w:after="100" w:afterAutospacing="1"/>
        <w:jc w:val="left"/>
        <w:rPr>
          <w:rFonts w:ascii="Verdana" w:hAnsi="Verdana" w:cs="Lato"/>
          <w:color w:val="000000"/>
          <w:lang w:val="de-DE" w:bidi="ar-SA"/>
        </w:rPr>
      </w:pPr>
      <w:r w:rsidRPr="00FE6C16">
        <w:rPr>
          <w:rFonts w:ascii="Verdana" w:hAnsi="Verdana" w:cs="Lato"/>
          <w:color w:val="000000"/>
          <w:lang w:val="de-DE" w:bidi="ar-SA"/>
        </w:rPr>
        <w:t>PACIDA organisational profile, strategic plan and relevant programme documents;</w:t>
      </w:r>
    </w:p>
    <w:p w14:paraId="37855CA9" w14:textId="77777777" w:rsidR="00FE6C16" w:rsidRPr="00FE6C16" w:rsidRDefault="00FE6C16" w:rsidP="00567110">
      <w:pPr>
        <w:numPr>
          <w:ilvl w:val="0"/>
          <w:numId w:val="11"/>
        </w:num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t>CBM Disability-Inclusive Development (DID) framework and relevant policies;</w:t>
      </w:r>
    </w:p>
    <w:p w14:paraId="12407DF6" w14:textId="77777777" w:rsidR="00FE6C16" w:rsidRPr="0010039F" w:rsidRDefault="00FE6C16" w:rsidP="00567110">
      <w:pPr>
        <w:numPr>
          <w:ilvl w:val="0"/>
          <w:numId w:val="11"/>
        </w:numPr>
        <w:spacing w:before="120" w:after="100" w:afterAutospacing="1"/>
        <w:jc w:val="left"/>
        <w:rPr>
          <w:rFonts w:ascii="Verdana" w:hAnsi="Verdana" w:cs="Lato"/>
          <w:color w:val="000000"/>
          <w:lang w:val="en-GB" w:bidi="ar-SA"/>
        </w:rPr>
      </w:pPr>
      <w:r w:rsidRPr="0010039F">
        <w:rPr>
          <w:rFonts w:ascii="Verdana" w:hAnsi="Verdana" w:cs="Lato"/>
          <w:color w:val="000000"/>
          <w:lang w:val="en-GB" w:bidi="ar-SA"/>
        </w:rPr>
        <w:t>CBM and PACIDA safeguarding policies and relevant organisational guidelines.</w:t>
      </w:r>
    </w:p>
    <w:p w14:paraId="5B4D8708" w14:textId="77777777" w:rsidR="00FE6C16" w:rsidRPr="0010039F" w:rsidRDefault="00FE6C16" w:rsidP="00FE6C16">
      <w:pPr>
        <w:spacing w:before="120" w:after="100" w:afterAutospacing="1"/>
        <w:jc w:val="left"/>
        <w:rPr>
          <w:rFonts w:ascii="Verdana" w:hAnsi="Verdana" w:cs="Lato"/>
          <w:color w:val="000000"/>
          <w:lang w:val="de-DE" w:bidi="ar-SA"/>
        </w:rPr>
      </w:pPr>
      <w:r w:rsidRPr="0010039F">
        <w:rPr>
          <w:rFonts w:ascii="Verdana" w:hAnsi="Verdana" w:cs="Lato"/>
          <w:color w:val="000000"/>
          <w:lang w:val="de-DE" w:bidi="ar-SA"/>
        </w:rPr>
        <w:t>Previous Studies and Assessments</w:t>
      </w:r>
    </w:p>
    <w:p w14:paraId="4842230F" w14:textId="7380577E" w:rsidR="00FE6C16" w:rsidRPr="00FE6C16" w:rsidRDefault="00FE6C16" w:rsidP="00567110">
      <w:pPr>
        <w:numPr>
          <w:ilvl w:val="0"/>
          <w:numId w:val="13"/>
        </w:num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t>Previous project reports, evaluations and lessons learned from PACIDA, CBM and other relevant actors in the target area;</w:t>
      </w:r>
      <w:r w:rsidR="00734D20">
        <w:rPr>
          <w:rFonts w:ascii="Verdana" w:hAnsi="Verdana" w:cs="Lato"/>
          <w:color w:val="000000"/>
          <w:lang w:val="en-GB" w:bidi="ar-SA"/>
        </w:rPr>
        <w:t xml:space="preserve"> (within the area of interest)</w:t>
      </w:r>
    </w:p>
    <w:p w14:paraId="2C47D888" w14:textId="77777777" w:rsidR="00FE6C16" w:rsidRPr="00FE6C16" w:rsidRDefault="00FE6C16" w:rsidP="00567110">
      <w:pPr>
        <w:numPr>
          <w:ilvl w:val="0"/>
          <w:numId w:val="13"/>
        </w:num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t>Relevant needs assessments, resilience assessments, market assessments, drought assessments and sector studies;</w:t>
      </w:r>
    </w:p>
    <w:p w14:paraId="5B4AAA54" w14:textId="77777777" w:rsidR="00FE6C16" w:rsidRPr="00FE6C16" w:rsidRDefault="00FE6C16" w:rsidP="00567110">
      <w:pPr>
        <w:numPr>
          <w:ilvl w:val="0"/>
          <w:numId w:val="13"/>
        </w:numPr>
        <w:spacing w:before="120" w:after="100" w:afterAutospacing="1"/>
        <w:jc w:val="left"/>
        <w:rPr>
          <w:rFonts w:ascii="Verdana" w:hAnsi="Verdana" w:cs="Lato"/>
          <w:color w:val="000000"/>
          <w:lang w:val="en-GB" w:bidi="ar-SA"/>
        </w:rPr>
      </w:pPr>
      <w:r w:rsidRPr="00FE6C16">
        <w:rPr>
          <w:rFonts w:ascii="Verdana" w:hAnsi="Verdana" w:cs="Lato"/>
          <w:color w:val="000000"/>
          <w:lang w:val="en-GB" w:bidi="ar-SA"/>
        </w:rPr>
        <w:t>Any additional studies, assessments or background documents identified as relevant during the inception phase.</w:t>
      </w:r>
    </w:p>
    <w:p w14:paraId="71C97668" w14:textId="1E7FC238" w:rsidR="003B1F06" w:rsidRPr="003B1F06" w:rsidRDefault="003B1F06" w:rsidP="00145D23">
      <w:pPr>
        <w:spacing w:before="120" w:after="100" w:afterAutospacing="1"/>
        <w:jc w:val="left"/>
        <w:rPr>
          <w:rFonts w:ascii="Verdana" w:hAnsi="Verdana"/>
          <w:b/>
          <w:bCs/>
          <w:lang w:val="en-GB"/>
        </w:rPr>
      </w:pPr>
      <w:r w:rsidRPr="003B1F06">
        <w:rPr>
          <w:rFonts w:ascii="Verdana" w:hAnsi="Verdana"/>
          <w:b/>
          <w:bCs/>
          <w:lang w:val="en-GB"/>
        </w:rPr>
        <w:t>5.</w:t>
      </w:r>
      <w:r w:rsidR="00E1067B">
        <w:rPr>
          <w:rFonts w:ascii="Verdana" w:hAnsi="Verdana"/>
          <w:b/>
          <w:bCs/>
          <w:lang w:val="en-GB"/>
        </w:rPr>
        <w:t>4</w:t>
      </w:r>
      <w:r w:rsidRPr="003B1F06">
        <w:rPr>
          <w:rFonts w:ascii="Verdana" w:hAnsi="Verdana"/>
          <w:b/>
          <w:bCs/>
          <w:lang w:val="en-GB"/>
        </w:rPr>
        <w:t xml:space="preserve"> Methodology</w:t>
      </w:r>
    </w:p>
    <w:p w14:paraId="61316130" w14:textId="77777777" w:rsidR="005C18EF" w:rsidRPr="005C18EF" w:rsidRDefault="005C18EF" w:rsidP="005C18EF">
      <w:p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Independent of the methods to be used, there are mandatory principles that must be adhered to throughout the entire study process:</w:t>
      </w:r>
    </w:p>
    <w:p w14:paraId="50E64BF0" w14:textId="77777777" w:rsidR="005C18EF"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Participatory and inclusive approaches;</w:t>
      </w:r>
    </w:p>
    <w:p w14:paraId="434328C1" w14:textId="77777777" w:rsidR="005C18EF"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Safeguarding of children and adults at risk;</w:t>
      </w:r>
    </w:p>
    <w:p w14:paraId="2F3BD144" w14:textId="77777777" w:rsidR="005C18EF"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Data disaggregation (sex, age and disability);</w:t>
      </w:r>
    </w:p>
    <w:p w14:paraId="77197BD3" w14:textId="495A7B5F" w:rsidR="005C18EF" w:rsidRPr="005C18EF"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Data security, confidentiality and informed consent.</w:t>
      </w:r>
    </w:p>
    <w:p w14:paraId="27B037E7" w14:textId="77777777" w:rsidR="005C18EF" w:rsidRPr="005C18EF" w:rsidRDefault="005C18EF" w:rsidP="005C18EF">
      <w:p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The consultant is expected to use a combination of qualitative and quantitative methods to collect and analyse data. Participatory methods should be applied wherever feasible to ensure meaningful engagement of target groups and key stakeholders.</w:t>
      </w:r>
    </w:p>
    <w:p w14:paraId="2E5D6246" w14:textId="77777777" w:rsidR="005C18EF" w:rsidRPr="005C18EF" w:rsidRDefault="005C18EF" w:rsidP="005C18EF">
      <w:p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 xml:space="preserve">The methodology should be designed to assess the feasibility of the proposed project and generate evidence relevant to project design, targeting, implementation arrangements, sustainability mechanisms and monitoring frameworks. </w:t>
      </w:r>
      <w:r w:rsidRPr="008F7C0A">
        <w:rPr>
          <w:rFonts w:ascii="Verdana" w:hAnsi="Verdana" w:cs="Lato"/>
          <w:b/>
          <w:bCs/>
          <w:color w:val="000000"/>
          <w:lang w:val="en-GB" w:bidi="ar-SA"/>
        </w:rPr>
        <w:t>The study should build upon existing information and focus primary data collection on identified information gaps.</w:t>
      </w:r>
    </w:p>
    <w:p w14:paraId="4F8FEA99" w14:textId="0F4C663D" w:rsidR="005C18EF" w:rsidRPr="005C18EF" w:rsidRDefault="005C18EF" w:rsidP="005C18EF">
      <w:p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 xml:space="preserve">The consultant shall indicate the proposed methodology in the technical proposal, including data collection tools, </w:t>
      </w:r>
      <w:r w:rsidR="00A04AB5">
        <w:rPr>
          <w:rFonts w:ascii="Verdana" w:hAnsi="Verdana" w:cs="Lato"/>
          <w:color w:val="000000"/>
          <w:lang w:val="en-GB" w:bidi="ar-SA"/>
        </w:rPr>
        <w:t xml:space="preserve">statistically justified </w:t>
      </w:r>
      <w:r w:rsidRPr="005C18EF">
        <w:rPr>
          <w:rFonts w:ascii="Verdana" w:hAnsi="Verdana" w:cs="Lato"/>
          <w:color w:val="000000"/>
          <w:lang w:val="en-GB" w:bidi="ar-SA"/>
        </w:rPr>
        <w:t xml:space="preserve">sampling </w:t>
      </w:r>
      <w:r w:rsidR="00A04AB5">
        <w:rPr>
          <w:rFonts w:ascii="Verdana" w:hAnsi="Verdana" w:cs="Lato"/>
          <w:color w:val="000000"/>
          <w:lang w:val="en-GB" w:bidi="ar-SA"/>
        </w:rPr>
        <w:t xml:space="preserve">size and sampling </w:t>
      </w:r>
      <w:r w:rsidRPr="005C18EF">
        <w:rPr>
          <w:rFonts w:ascii="Verdana" w:hAnsi="Verdana" w:cs="Lato"/>
          <w:color w:val="000000"/>
          <w:lang w:val="en-GB" w:bidi="ar-SA"/>
        </w:rPr>
        <w:t>approach, stakeholder engagement strategy and analytical framework.</w:t>
      </w:r>
    </w:p>
    <w:p w14:paraId="17284E63" w14:textId="77777777" w:rsidR="005C18EF" w:rsidRPr="005C18EF" w:rsidRDefault="005C18EF" w:rsidP="005C18EF">
      <w:pPr>
        <w:spacing w:before="120" w:after="100" w:afterAutospacing="1"/>
        <w:jc w:val="left"/>
        <w:rPr>
          <w:rFonts w:ascii="Verdana" w:hAnsi="Verdana" w:cs="Lato"/>
          <w:color w:val="000000"/>
          <w:lang w:val="en-GB" w:bidi="ar-SA"/>
        </w:rPr>
      </w:pPr>
      <w:r w:rsidRPr="005C18EF">
        <w:rPr>
          <w:rFonts w:ascii="Verdana" w:hAnsi="Verdana" w:cs="Lato"/>
          <w:color w:val="000000"/>
          <w:lang w:val="en-GB" w:bidi="ar-SA"/>
        </w:rPr>
        <w:t>The consultant should clearly indicate:</w:t>
      </w:r>
    </w:p>
    <w:p w14:paraId="6793A32C" w14:textId="77777777" w:rsidR="00723279"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723279">
        <w:rPr>
          <w:rFonts w:ascii="Verdana" w:hAnsi="Verdana" w:cs="Lato"/>
          <w:color w:val="000000"/>
          <w:lang w:val="en-GB" w:bidi="ar-SA"/>
        </w:rPr>
        <w:t>which stakeholder groups will be consulted;</w:t>
      </w:r>
    </w:p>
    <w:p w14:paraId="0C4205E8" w14:textId="77777777" w:rsidR="00723279"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723279">
        <w:rPr>
          <w:rFonts w:ascii="Verdana" w:hAnsi="Verdana" w:cs="Lato"/>
          <w:color w:val="000000"/>
          <w:lang w:val="en-GB" w:bidi="ar-SA"/>
        </w:rPr>
        <w:lastRenderedPageBreak/>
        <w:t>the proposed sample size and geographical coverage;</w:t>
      </w:r>
    </w:p>
    <w:p w14:paraId="395B8E2D" w14:textId="77777777" w:rsidR="00723279"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723279">
        <w:rPr>
          <w:rFonts w:ascii="Verdana" w:hAnsi="Verdana" w:cs="Lato"/>
          <w:color w:val="000000"/>
          <w:lang w:val="en-GB" w:bidi="ar-SA"/>
        </w:rPr>
        <w:t>how women, youth and persons with disabilities will be meaningfully included in the study process;</w:t>
      </w:r>
    </w:p>
    <w:p w14:paraId="3955FD00" w14:textId="18636D0F" w:rsidR="005C18EF" w:rsidRPr="00723279" w:rsidRDefault="005C18EF" w:rsidP="00567110">
      <w:pPr>
        <w:pStyle w:val="ListParagraph"/>
        <w:numPr>
          <w:ilvl w:val="0"/>
          <w:numId w:val="6"/>
        </w:numPr>
        <w:spacing w:before="120" w:after="100" w:afterAutospacing="1"/>
        <w:jc w:val="left"/>
        <w:rPr>
          <w:rFonts w:ascii="Verdana" w:hAnsi="Verdana" w:cs="Lato"/>
          <w:color w:val="000000"/>
          <w:lang w:val="en-GB" w:bidi="ar-SA"/>
        </w:rPr>
      </w:pPr>
      <w:r w:rsidRPr="00723279">
        <w:rPr>
          <w:rFonts w:ascii="Verdana" w:hAnsi="Verdana" w:cs="Lato"/>
          <w:color w:val="000000"/>
          <w:lang w:val="en-GB" w:bidi="ar-SA"/>
        </w:rPr>
        <w:t>how data quality, confidentiality and ethical standards will be ensured.</w:t>
      </w:r>
    </w:p>
    <w:p w14:paraId="67D241F1" w14:textId="1A77A109" w:rsidR="00A93DA5" w:rsidRPr="00995CE1" w:rsidRDefault="00995CE1" w:rsidP="00272A24">
      <w:pPr>
        <w:pStyle w:val="Heading1"/>
      </w:pPr>
      <w:r>
        <w:t>5.</w:t>
      </w:r>
      <w:r w:rsidR="00E1067B">
        <w:t>6</w:t>
      </w:r>
      <w:r>
        <w:t xml:space="preserve"> </w:t>
      </w:r>
      <w:r w:rsidR="00A93DA5" w:rsidRPr="00995CE1">
        <w:t>Limitations</w:t>
      </w:r>
    </w:p>
    <w:p w14:paraId="55BAB3AF" w14:textId="77777777" w:rsidR="00AC6156" w:rsidRPr="0041133C" w:rsidRDefault="00AC6156" w:rsidP="00AC6156">
      <w:pPr>
        <w:pStyle w:val="Heading2"/>
        <w:spacing w:before="120"/>
        <w:rPr>
          <w:rFonts w:ascii="Verdana" w:hAnsi="Verdana"/>
          <w:lang w:val="en-GB"/>
        </w:rPr>
      </w:pPr>
      <w:r w:rsidRPr="0041133C">
        <w:rPr>
          <w:rFonts w:ascii="Verdana" w:hAnsi="Verdana"/>
          <w:lang w:val="en-GB"/>
        </w:rPr>
        <w:t>The consultant is expected to build upon available secondary data, existing assessments and relevant project documentation and should focus primary data collection on critical information gaps relevant to project design and feasibility assessment. Where feasible, the study should also generate baseline information relevant to the proposed impact matrix and key project indicators.</w:t>
      </w:r>
    </w:p>
    <w:p w14:paraId="768C1265" w14:textId="77777777" w:rsidR="00AC6156" w:rsidRPr="0041133C" w:rsidRDefault="00AC6156" w:rsidP="00AC6156">
      <w:pPr>
        <w:pStyle w:val="Heading2"/>
        <w:spacing w:before="120"/>
        <w:rPr>
          <w:rFonts w:ascii="Verdana" w:hAnsi="Verdana"/>
          <w:lang w:val="en-GB"/>
        </w:rPr>
      </w:pPr>
      <w:r w:rsidRPr="0041133C">
        <w:rPr>
          <w:rFonts w:ascii="Verdana" w:hAnsi="Verdana"/>
          <w:lang w:val="en-GB"/>
        </w:rPr>
        <w:t>Due to the geographical scope of the project area, it may not be feasible to visit all target communities; therefore, an appropriate and representative sampling strategy should be proposed.</w:t>
      </w:r>
    </w:p>
    <w:p w14:paraId="76AAAB04" w14:textId="77777777" w:rsidR="00AC6156" w:rsidRPr="0041133C" w:rsidRDefault="00AC6156" w:rsidP="00AC6156">
      <w:pPr>
        <w:pStyle w:val="Heading2"/>
        <w:spacing w:before="120"/>
        <w:rPr>
          <w:rFonts w:ascii="Verdana" w:hAnsi="Verdana"/>
          <w:lang w:val="en-GB"/>
        </w:rPr>
      </w:pPr>
      <w:r w:rsidRPr="0041133C">
        <w:rPr>
          <w:rFonts w:ascii="Verdana" w:hAnsi="Verdana"/>
          <w:lang w:val="en-GB"/>
        </w:rPr>
        <w:t>The consultant should take into account potential language, communication and accessibility barriers and ensure that appropriate translation, interpretation, reasonable accommodation and accessible communication approaches are applied to facilitate the meaningful participation of all stakeholder groups, including persons with disabilities.</w:t>
      </w:r>
    </w:p>
    <w:p w14:paraId="0C6FC240" w14:textId="77777777" w:rsidR="00AC6156" w:rsidRPr="0041133C" w:rsidRDefault="00AC6156" w:rsidP="00AC6156">
      <w:pPr>
        <w:pStyle w:val="Heading2"/>
        <w:spacing w:before="120"/>
        <w:rPr>
          <w:rFonts w:ascii="Verdana" w:hAnsi="Verdana"/>
          <w:lang w:val="en-GB"/>
        </w:rPr>
      </w:pPr>
      <w:r w:rsidRPr="0041133C">
        <w:rPr>
          <w:rFonts w:ascii="Verdana" w:hAnsi="Verdana"/>
          <w:lang w:val="en-GB"/>
        </w:rPr>
        <w:t>Any additional limitations identified during the inception phase should be clearly described in the inception report together with proposed mitigation measures.</w:t>
      </w:r>
    </w:p>
    <w:p w14:paraId="2EB6867F" w14:textId="77777777" w:rsidR="00CC6604" w:rsidRDefault="00CC6604" w:rsidP="00E1067B">
      <w:pPr>
        <w:pStyle w:val="Heading2"/>
        <w:spacing w:before="120"/>
        <w:rPr>
          <w:rFonts w:ascii="Verdana" w:hAnsi="Verdana"/>
          <w:b/>
          <w:sz w:val="24"/>
          <w:szCs w:val="24"/>
          <w:lang w:val="en-GB"/>
        </w:rPr>
      </w:pPr>
    </w:p>
    <w:p w14:paraId="3EF2C941" w14:textId="7D93EB4B" w:rsidR="00E1067B" w:rsidRPr="00070E47" w:rsidRDefault="00E1067B" w:rsidP="00E1067B">
      <w:pPr>
        <w:pStyle w:val="Heading2"/>
        <w:spacing w:before="120"/>
        <w:rPr>
          <w:rFonts w:ascii="Verdana" w:hAnsi="Verdana"/>
          <w:b/>
          <w:sz w:val="24"/>
          <w:szCs w:val="24"/>
          <w:lang w:val="en-GB"/>
        </w:rPr>
      </w:pPr>
      <w:r>
        <w:rPr>
          <w:rFonts w:ascii="Verdana" w:hAnsi="Verdana"/>
          <w:b/>
          <w:sz w:val="24"/>
          <w:szCs w:val="24"/>
          <w:lang w:val="en-GB"/>
        </w:rPr>
        <w:t>6. Deliverables and schedule</w:t>
      </w:r>
      <w:r w:rsidRPr="00070E47">
        <w:rPr>
          <w:rFonts w:ascii="Verdana" w:hAnsi="Verdana"/>
          <w:b/>
          <w:sz w:val="24"/>
          <w:szCs w:val="24"/>
          <w:lang w:val="en-GB"/>
        </w:rPr>
        <w:t xml:space="preserve"> </w:t>
      </w:r>
    </w:p>
    <w:p w14:paraId="00D03A60" w14:textId="2327825F" w:rsidR="00984E8A" w:rsidRPr="00CD7CB1" w:rsidRDefault="00E1067B" w:rsidP="00145D23">
      <w:pPr>
        <w:pStyle w:val="Heading2"/>
        <w:spacing w:before="120" w:after="100" w:afterAutospacing="1"/>
        <w:jc w:val="left"/>
        <w:rPr>
          <w:rFonts w:ascii="Verdana" w:hAnsi="Verdana"/>
        </w:rPr>
      </w:pPr>
      <w:r>
        <w:rPr>
          <w:rStyle w:val="Heading1Char"/>
          <w:lang w:val="en-US"/>
        </w:rPr>
        <w:t>6.1</w:t>
      </w:r>
      <w:r w:rsidR="000B1C78" w:rsidRPr="00CD7CB1">
        <w:rPr>
          <w:rStyle w:val="Heading1Char"/>
          <w:lang w:val="en-US"/>
        </w:rPr>
        <w:t xml:space="preserve"> </w:t>
      </w:r>
      <w:r w:rsidR="00984E8A" w:rsidRPr="00CD7CB1">
        <w:rPr>
          <w:rStyle w:val="Heading1Char"/>
          <w:lang w:val="en-US"/>
        </w:rPr>
        <w:t>Deliverables</w:t>
      </w:r>
    </w:p>
    <w:p w14:paraId="61ED02E1" w14:textId="77777777" w:rsidR="0043619E" w:rsidRPr="0043619E" w:rsidRDefault="0043619E" w:rsidP="00567110">
      <w:pPr>
        <w:pStyle w:val="ListParagraph"/>
        <w:numPr>
          <w:ilvl w:val="0"/>
          <w:numId w:val="6"/>
        </w:numPr>
        <w:spacing w:before="120" w:after="100" w:afterAutospacing="1"/>
        <w:jc w:val="left"/>
        <w:rPr>
          <w:rFonts w:ascii="Verdana" w:hAnsi="Verdana" w:cs="Lato"/>
          <w:color w:val="000000"/>
          <w:lang w:val="en-GB" w:bidi="ar-SA"/>
        </w:rPr>
      </w:pPr>
      <w:r w:rsidRPr="0043619E">
        <w:rPr>
          <w:rFonts w:ascii="Verdana" w:hAnsi="Verdana" w:cs="Lato"/>
          <w:b/>
          <w:bCs/>
          <w:color w:val="000000"/>
          <w:lang w:val="en-GB" w:bidi="ar-SA"/>
        </w:rPr>
        <w:t xml:space="preserve">Inception report </w:t>
      </w:r>
      <w:r w:rsidRPr="0043619E">
        <w:rPr>
          <w:rFonts w:ascii="Verdana" w:hAnsi="Verdana" w:cs="Lato"/>
          <w:color w:val="000000"/>
          <w:lang w:val="en-GB" w:bidi="ar-SA"/>
        </w:rPr>
        <w:t>including proposed methodology, data collection tools, sampling strategy and feasibility study question matrix (matching feasibility study questions with data collection tools);</w:t>
      </w:r>
    </w:p>
    <w:p w14:paraId="5C945CBC" w14:textId="77777777" w:rsidR="0043619E" w:rsidRPr="0043619E" w:rsidRDefault="0043619E" w:rsidP="00567110">
      <w:pPr>
        <w:pStyle w:val="ListParagraph"/>
        <w:numPr>
          <w:ilvl w:val="0"/>
          <w:numId w:val="6"/>
        </w:numPr>
        <w:spacing w:before="120" w:after="100" w:afterAutospacing="1"/>
        <w:jc w:val="left"/>
        <w:rPr>
          <w:rFonts w:ascii="Verdana" w:hAnsi="Verdana" w:cs="Lato"/>
          <w:color w:val="000000"/>
          <w:lang w:val="en-GB" w:bidi="ar-SA"/>
        </w:rPr>
      </w:pPr>
      <w:r w:rsidRPr="0043619E">
        <w:rPr>
          <w:rFonts w:ascii="Verdana" w:hAnsi="Verdana" w:cs="Lato"/>
          <w:b/>
          <w:bCs/>
          <w:color w:val="000000"/>
          <w:lang w:val="en-GB" w:bidi="ar-SA"/>
        </w:rPr>
        <w:t>Final feasibility study report</w:t>
      </w:r>
      <w:r w:rsidRPr="0043619E">
        <w:rPr>
          <w:rFonts w:ascii="Verdana" w:hAnsi="Verdana" w:cs="Lato"/>
          <w:color w:val="000000"/>
          <w:lang w:val="en-GB" w:bidi="ar-SA"/>
        </w:rPr>
        <w:t xml:space="preserve"> (maximum 30 pages excluding annexes) according to CBM’s report template and in an accessible format;</w:t>
      </w:r>
    </w:p>
    <w:p w14:paraId="42B680D2" w14:textId="77777777" w:rsidR="0043619E" w:rsidRPr="0043619E" w:rsidRDefault="0043619E" w:rsidP="00567110">
      <w:pPr>
        <w:pStyle w:val="ListParagraph"/>
        <w:numPr>
          <w:ilvl w:val="0"/>
          <w:numId w:val="6"/>
        </w:numPr>
        <w:spacing w:before="120" w:after="100" w:afterAutospacing="1"/>
        <w:jc w:val="left"/>
        <w:rPr>
          <w:rFonts w:ascii="Verdana" w:hAnsi="Verdana" w:cs="Lato"/>
          <w:color w:val="000000"/>
          <w:lang w:val="en-GB" w:bidi="ar-SA"/>
        </w:rPr>
      </w:pPr>
      <w:r w:rsidRPr="0043619E">
        <w:rPr>
          <w:rFonts w:ascii="Verdana" w:hAnsi="Verdana" w:cs="Lato"/>
          <w:color w:val="000000"/>
          <w:lang w:val="en-GB" w:bidi="ar-SA"/>
        </w:rPr>
        <w:t xml:space="preserve">Any </w:t>
      </w:r>
      <w:r w:rsidRPr="0043619E">
        <w:rPr>
          <w:rFonts w:ascii="Verdana" w:hAnsi="Verdana" w:cs="Lato"/>
          <w:b/>
          <w:bCs/>
          <w:color w:val="000000"/>
          <w:lang w:val="en-GB" w:bidi="ar-SA"/>
        </w:rPr>
        <w:t>datasets</w:t>
      </w:r>
      <w:r w:rsidRPr="0043619E">
        <w:rPr>
          <w:rFonts w:ascii="Verdana" w:hAnsi="Verdana" w:cs="Lato"/>
          <w:color w:val="000000"/>
          <w:lang w:val="en-GB" w:bidi="ar-SA"/>
        </w:rPr>
        <w:t xml:space="preserve"> collected and analysed, including </w:t>
      </w:r>
      <w:r w:rsidRPr="0043619E">
        <w:rPr>
          <w:rFonts w:ascii="Verdana" w:hAnsi="Verdana" w:cs="Lato"/>
          <w:b/>
          <w:bCs/>
          <w:color w:val="000000"/>
          <w:lang w:val="en-GB" w:bidi="ar-SA"/>
        </w:rPr>
        <w:t>disaggregated data</w:t>
      </w:r>
      <w:r w:rsidRPr="0043619E">
        <w:rPr>
          <w:rFonts w:ascii="Verdana" w:hAnsi="Verdana" w:cs="Lato"/>
          <w:color w:val="000000"/>
          <w:lang w:val="en-GB" w:bidi="ar-SA"/>
        </w:rPr>
        <w:t xml:space="preserve"> where available, and other documents related to the feasibility study;</w:t>
      </w:r>
    </w:p>
    <w:p w14:paraId="6E78E109" w14:textId="77777777" w:rsidR="0043619E" w:rsidRPr="0043619E" w:rsidRDefault="0043619E" w:rsidP="00567110">
      <w:pPr>
        <w:pStyle w:val="ListParagraph"/>
        <w:numPr>
          <w:ilvl w:val="0"/>
          <w:numId w:val="6"/>
        </w:numPr>
        <w:spacing w:before="120" w:after="100" w:afterAutospacing="1"/>
        <w:jc w:val="left"/>
        <w:rPr>
          <w:rFonts w:ascii="Verdana" w:hAnsi="Verdana" w:cs="Lato"/>
          <w:color w:val="000000"/>
          <w:lang w:val="en-GB" w:bidi="ar-SA"/>
        </w:rPr>
      </w:pPr>
      <w:r w:rsidRPr="0043619E">
        <w:rPr>
          <w:rFonts w:ascii="Verdana" w:hAnsi="Verdana" w:cs="Lato"/>
          <w:b/>
          <w:bCs/>
          <w:color w:val="000000"/>
          <w:lang w:val="en-GB" w:bidi="ar-SA"/>
        </w:rPr>
        <w:t>Recommendations</w:t>
      </w:r>
      <w:r w:rsidRPr="0043619E">
        <w:rPr>
          <w:rFonts w:ascii="Verdana" w:hAnsi="Verdana" w:cs="Lato"/>
          <w:color w:val="000000"/>
          <w:lang w:val="en-GB" w:bidi="ar-SA"/>
        </w:rPr>
        <w:t xml:space="preserve"> on the project concept, intervention logic, impact matrix, indicators, assumptions and monitoring framework;</w:t>
      </w:r>
    </w:p>
    <w:p w14:paraId="2E5E13ED" w14:textId="77777777" w:rsidR="0043619E" w:rsidRPr="0043619E" w:rsidRDefault="0043619E" w:rsidP="00567110">
      <w:pPr>
        <w:pStyle w:val="ListParagraph"/>
        <w:numPr>
          <w:ilvl w:val="0"/>
          <w:numId w:val="6"/>
        </w:numPr>
        <w:spacing w:before="120" w:after="100" w:afterAutospacing="1"/>
        <w:jc w:val="left"/>
        <w:rPr>
          <w:rFonts w:ascii="Verdana" w:hAnsi="Verdana" w:cs="Lato"/>
          <w:color w:val="000000"/>
          <w:lang w:val="en-GB" w:bidi="ar-SA"/>
        </w:rPr>
      </w:pPr>
      <w:r w:rsidRPr="0043619E">
        <w:rPr>
          <w:rFonts w:ascii="Verdana" w:hAnsi="Verdana" w:cs="Lato"/>
          <w:b/>
          <w:bCs/>
          <w:color w:val="000000"/>
          <w:lang w:val="en-GB" w:bidi="ar-SA"/>
        </w:rPr>
        <w:t>A summary PowerPoint presentation</w:t>
      </w:r>
      <w:r w:rsidRPr="0043619E">
        <w:rPr>
          <w:rFonts w:ascii="Verdana" w:hAnsi="Verdana" w:cs="Lato"/>
          <w:color w:val="000000"/>
          <w:lang w:val="en-GB" w:bidi="ar-SA"/>
        </w:rPr>
        <w:t xml:space="preserve"> highlighting key findings, conclusions and recommendations;</w:t>
      </w:r>
    </w:p>
    <w:p w14:paraId="65D0C5DC" w14:textId="77777777" w:rsidR="0043619E" w:rsidRPr="0043619E" w:rsidRDefault="0043619E" w:rsidP="00567110">
      <w:pPr>
        <w:pStyle w:val="ListParagraph"/>
        <w:numPr>
          <w:ilvl w:val="0"/>
          <w:numId w:val="6"/>
        </w:numPr>
        <w:spacing w:before="120" w:after="100" w:afterAutospacing="1"/>
        <w:jc w:val="left"/>
        <w:rPr>
          <w:rFonts w:ascii="Verdana" w:hAnsi="Verdana" w:cs="Lato"/>
          <w:color w:val="000000"/>
          <w:lang w:val="en-GB" w:bidi="ar-SA"/>
        </w:rPr>
      </w:pPr>
      <w:r w:rsidRPr="0043619E">
        <w:rPr>
          <w:rFonts w:ascii="Verdana" w:hAnsi="Verdana" w:cs="Lato"/>
          <w:b/>
          <w:bCs/>
          <w:color w:val="000000"/>
          <w:lang w:val="en-GB" w:bidi="ar-SA"/>
        </w:rPr>
        <w:t>Presentation and discussion of findings and recommendations in a validation workshop</w:t>
      </w:r>
      <w:r w:rsidRPr="0043619E">
        <w:rPr>
          <w:rFonts w:ascii="Verdana" w:hAnsi="Verdana" w:cs="Lato"/>
          <w:color w:val="000000"/>
          <w:lang w:val="en-GB" w:bidi="ar-SA"/>
        </w:rPr>
        <w:t xml:space="preserve"> with CBM, PACIDA and relevant stakeholders.</w:t>
      </w:r>
    </w:p>
    <w:p w14:paraId="06A66EEA" w14:textId="1AF28B25" w:rsidR="00984E8A" w:rsidRPr="005F77B0" w:rsidRDefault="00F97DE5" w:rsidP="0043619E">
      <w:pPr>
        <w:pStyle w:val="Heading1"/>
      </w:pPr>
      <w:r>
        <w:t>6.2</w:t>
      </w:r>
      <w:r w:rsidR="000B1C78" w:rsidRPr="00CD7CB1">
        <w:t xml:space="preserve"> Time Frame and </w:t>
      </w:r>
      <w:r>
        <w:rPr>
          <w:rStyle w:val="Heading1Char"/>
          <w:b/>
        </w:rPr>
        <w:t>s</w:t>
      </w:r>
      <w:r w:rsidR="00984E8A" w:rsidRPr="00CD7CB1">
        <w:rPr>
          <w:rStyle w:val="Heading1Char"/>
          <w:b/>
        </w:rPr>
        <w:t>chedule</w:t>
      </w:r>
    </w:p>
    <w:p w14:paraId="39F9AA3A" w14:textId="7A00AA87" w:rsidR="00984E8A" w:rsidRDefault="00984E8A" w:rsidP="00145D23">
      <w:pPr>
        <w:spacing w:before="120" w:after="100" w:afterAutospacing="1"/>
        <w:jc w:val="left"/>
        <w:rPr>
          <w:rFonts w:ascii="Verdana" w:hAnsi="Verdana"/>
          <w:lang w:val="en-GB"/>
        </w:rPr>
      </w:pPr>
      <w:r w:rsidRPr="00CD7CB1">
        <w:rPr>
          <w:rFonts w:ascii="Verdana" w:hAnsi="Verdana"/>
          <w:lang w:val="en-GB"/>
        </w:rPr>
        <w:t xml:space="preserve">The study is expected to start </w:t>
      </w:r>
      <w:r w:rsidR="00562235">
        <w:rPr>
          <w:rFonts w:ascii="Verdana" w:hAnsi="Verdana"/>
          <w:lang w:val="en-GB"/>
        </w:rPr>
        <w:t>on the 5</w:t>
      </w:r>
      <w:r w:rsidR="00562235" w:rsidRPr="00562235">
        <w:rPr>
          <w:rFonts w:ascii="Verdana" w:hAnsi="Verdana"/>
          <w:vertAlign w:val="superscript"/>
          <w:lang w:val="en-GB"/>
        </w:rPr>
        <w:t>th</w:t>
      </w:r>
      <w:r w:rsidR="00562235">
        <w:rPr>
          <w:rFonts w:ascii="Verdana" w:hAnsi="Verdana"/>
          <w:lang w:val="en-GB"/>
        </w:rPr>
        <w:t xml:space="preserve"> of August</w:t>
      </w:r>
      <w:r w:rsidRPr="00CD7CB1">
        <w:rPr>
          <w:rFonts w:ascii="Verdana" w:hAnsi="Verdana"/>
          <w:lang w:val="en-GB"/>
        </w:rPr>
        <w:t xml:space="preserve">, taking </w:t>
      </w:r>
      <w:r w:rsidR="00610DBB">
        <w:rPr>
          <w:rFonts w:ascii="Verdana" w:hAnsi="Verdana"/>
          <w:lang w:val="en-GB"/>
        </w:rPr>
        <w:t>30</w:t>
      </w:r>
      <w:r w:rsidRPr="00CD7CB1">
        <w:rPr>
          <w:rFonts w:ascii="Verdana" w:hAnsi="Verdana"/>
          <w:lang w:val="en-GB"/>
        </w:rPr>
        <w:t xml:space="preserve"> days. An itemised action plan should be submitted with the expression of interest.</w:t>
      </w:r>
    </w:p>
    <w:p w14:paraId="2A98F3FA" w14:textId="77777777" w:rsidR="00E93C2E" w:rsidRDefault="009C44B0" w:rsidP="009C44B0">
      <w:pPr>
        <w:spacing w:before="120" w:after="0"/>
        <w:jc w:val="left"/>
        <w:rPr>
          <w:rFonts w:ascii="Verdana" w:hAnsi="Verdana"/>
          <w:lang w:val="en-GB"/>
        </w:rPr>
      </w:pPr>
      <w:r w:rsidRPr="00E93C2E">
        <w:rPr>
          <w:rFonts w:ascii="Verdana" w:hAnsi="Verdana"/>
          <w:lang w:val="en-GB"/>
        </w:rPr>
        <w:t>Availability of the consultant for the proposed timeframe is crucial.</w:t>
      </w:r>
    </w:p>
    <w:p w14:paraId="7291225C" w14:textId="00E349F5" w:rsidR="009C44B0" w:rsidRPr="00E93C2E" w:rsidRDefault="009C44B0" w:rsidP="009C44B0">
      <w:pPr>
        <w:spacing w:before="120" w:after="0"/>
        <w:jc w:val="left"/>
        <w:rPr>
          <w:rFonts w:ascii="Verdana" w:hAnsi="Verdana"/>
          <w:lang w:val="en-GB"/>
        </w:rPr>
      </w:pPr>
      <w:r w:rsidRPr="00E93C2E">
        <w:rPr>
          <w:rFonts w:ascii="Verdana" w:hAnsi="Verdana"/>
          <w:lang w:val="en-GB"/>
        </w:rPr>
        <w:t xml:space="preserve"> </w:t>
      </w:r>
    </w:p>
    <w:tbl>
      <w:tblPr>
        <w:tblW w:w="4856"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6"/>
        <w:gridCol w:w="1275"/>
        <w:gridCol w:w="1846"/>
        <w:gridCol w:w="1699"/>
      </w:tblGrid>
      <w:tr w:rsidR="00F34DB5" w:rsidRPr="009E30F3" w14:paraId="3148B5D9" w14:textId="77777777" w:rsidTr="00855B16">
        <w:trPr>
          <w:trHeight w:val="113"/>
          <w:tblHeader/>
        </w:trPr>
        <w:tc>
          <w:tcPr>
            <w:tcW w:w="2248" w:type="pct"/>
            <w:vAlign w:val="center"/>
          </w:tcPr>
          <w:p w14:paraId="4D880BF9" w14:textId="77777777" w:rsidR="009703B4" w:rsidRPr="009E30F3" w:rsidRDefault="009703B4" w:rsidP="00D36040">
            <w:pPr>
              <w:spacing w:before="120" w:after="100" w:afterAutospacing="1"/>
              <w:jc w:val="left"/>
              <w:rPr>
                <w:rFonts w:ascii="Verdana" w:hAnsi="Verdana"/>
                <w:b/>
                <w:bCs/>
                <w:lang w:val="en-GB"/>
              </w:rPr>
            </w:pPr>
            <w:r w:rsidRPr="009E30F3">
              <w:rPr>
                <w:rFonts w:ascii="Verdana" w:hAnsi="Verdana"/>
                <w:b/>
                <w:bCs/>
                <w:lang w:val="en-GB"/>
              </w:rPr>
              <w:lastRenderedPageBreak/>
              <w:t xml:space="preserve">Activity Description </w:t>
            </w:r>
          </w:p>
        </w:tc>
        <w:tc>
          <w:tcPr>
            <w:tcW w:w="728" w:type="pct"/>
            <w:vAlign w:val="center"/>
          </w:tcPr>
          <w:p w14:paraId="77403F66" w14:textId="77777777" w:rsidR="009703B4" w:rsidRPr="005648F3" w:rsidRDefault="009703B4" w:rsidP="00721687">
            <w:pPr>
              <w:spacing w:before="120" w:after="100" w:afterAutospacing="1"/>
              <w:jc w:val="left"/>
              <w:rPr>
                <w:rFonts w:ascii="Verdana" w:hAnsi="Verdana"/>
                <w:b/>
                <w:bCs/>
                <w:lang w:val="en-GB"/>
              </w:rPr>
            </w:pPr>
            <w:r w:rsidRPr="005648F3">
              <w:rPr>
                <w:rFonts w:ascii="Verdana" w:hAnsi="Verdana"/>
                <w:b/>
                <w:bCs/>
                <w:lang w:val="en-GB"/>
              </w:rPr>
              <w:t>Duration/ days</w:t>
            </w:r>
          </w:p>
        </w:tc>
        <w:tc>
          <w:tcPr>
            <w:tcW w:w="1054" w:type="pct"/>
            <w:vAlign w:val="center"/>
          </w:tcPr>
          <w:p w14:paraId="76CD1421" w14:textId="594DBF35" w:rsidR="009703B4" w:rsidRPr="009E30F3" w:rsidRDefault="009703B4" w:rsidP="00721687">
            <w:pPr>
              <w:spacing w:before="120" w:after="100" w:afterAutospacing="1"/>
              <w:jc w:val="left"/>
              <w:rPr>
                <w:rFonts w:ascii="Verdana" w:hAnsi="Verdana"/>
                <w:b/>
                <w:bCs/>
                <w:lang w:val="en-GB"/>
              </w:rPr>
            </w:pPr>
            <w:r w:rsidRPr="009E30F3">
              <w:rPr>
                <w:rFonts w:ascii="Verdana" w:hAnsi="Verdana"/>
                <w:b/>
                <w:bCs/>
                <w:lang w:val="en-GB"/>
              </w:rPr>
              <w:t xml:space="preserve">Stakeholders involved </w:t>
            </w:r>
          </w:p>
        </w:tc>
        <w:tc>
          <w:tcPr>
            <w:tcW w:w="971" w:type="pct"/>
            <w:vAlign w:val="center"/>
          </w:tcPr>
          <w:p w14:paraId="348A1B5E" w14:textId="77777777" w:rsidR="009703B4" w:rsidRPr="009E30F3" w:rsidRDefault="009703B4" w:rsidP="00D36040">
            <w:pPr>
              <w:spacing w:before="120" w:after="100" w:afterAutospacing="1"/>
              <w:jc w:val="left"/>
              <w:rPr>
                <w:rFonts w:ascii="Verdana" w:hAnsi="Verdana"/>
                <w:b/>
                <w:bCs/>
                <w:lang w:val="en-GB"/>
              </w:rPr>
            </w:pPr>
            <w:r w:rsidRPr="009E30F3">
              <w:rPr>
                <w:rFonts w:ascii="Verdana" w:hAnsi="Verdana"/>
                <w:b/>
                <w:bCs/>
                <w:lang w:val="en-GB"/>
              </w:rPr>
              <w:t xml:space="preserve"> Location </w:t>
            </w:r>
          </w:p>
        </w:tc>
      </w:tr>
      <w:tr w:rsidR="00F34DB5" w:rsidRPr="009E30F3" w14:paraId="7630AEA3" w14:textId="77777777" w:rsidTr="00855B16">
        <w:trPr>
          <w:trHeight w:val="113"/>
        </w:trPr>
        <w:tc>
          <w:tcPr>
            <w:tcW w:w="2248" w:type="pct"/>
            <w:tcBorders>
              <w:bottom w:val="single" w:sz="4" w:space="0" w:color="auto"/>
            </w:tcBorders>
            <w:vAlign w:val="center"/>
          </w:tcPr>
          <w:p w14:paraId="4D75115C" w14:textId="77777777" w:rsidR="009703B4" w:rsidRPr="009E30F3" w:rsidRDefault="009703B4" w:rsidP="00D36040">
            <w:pPr>
              <w:spacing w:before="120" w:after="100" w:afterAutospacing="1"/>
              <w:jc w:val="left"/>
              <w:rPr>
                <w:rFonts w:ascii="Verdana" w:hAnsi="Verdana"/>
                <w:lang w:val="en-GB"/>
              </w:rPr>
            </w:pPr>
            <w:r w:rsidRPr="009E30F3">
              <w:rPr>
                <w:rFonts w:ascii="Verdana" w:hAnsi="Verdana"/>
                <w:b/>
                <w:bCs/>
                <w:lang w:val="en-GB"/>
              </w:rPr>
              <w:t>Briefing</w:t>
            </w:r>
            <w:r w:rsidRPr="009E30F3">
              <w:rPr>
                <w:rFonts w:ascii="Verdana" w:hAnsi="Verdana"/>
                <w:lang w:val="en-GB"/>
              </w:rPr>
              <w:t xml:space="preserve"> of consultant </w:t>
            </w:r>
          </w:p>
        </w:tc>
        <w:tc>
          <w:tcPr>
            <w:tcW w:w="728" w:type="pct"/>
            <w:tcBorders>
              <w:bottom w:val="single" w:sz="4" w:space="0" w:color="auto"/>
            </w:tcBorders>
            <w:vAlign w:val="center"/>
          </w:tcPr>
          <w:p w14:paraId="1F27D3DC" w14:textId="77777777" w:rsidR="009703B4" w:rsidRPr="005648F3" w:rsidRDefault="009703B4" w:rsidP="00D36040">
            <w:pPr>
              <w:spacing w:before="120" w:after="100" w:afterAutospacing="1"/>
              <w:jc w:val="left"/>
              <w:rPr>
                <w:rFonts w:ascii="Verdana" w:hAnsi="Verdana"/>
                <w:lang w:val="en-GB"/>
              </w:rPr>
            </w:pPr>
            <w:r w:rsidRPr="005648F3">
              <w:rPr>
                <w:rFonts w:ascii="Verdana" w:hAnsi="Verdana"/>
                <w:lang w:val="en-GB"/>
              </w:rPr>
              <w:t>1</w:t>
            </w:r>
          </w:p>
        </w:tc>
        <w:tc>
          <w:tcPr>
            <w:tcW w:w="1054" w:type="pct"/>
            <w:tcBorders>
              <w:bottom w:val="single" w:sz="4" w:space="0" w:color="auto"/>
            </w:tcBorders>
            <w:vAlign w:val="center"/>
          </w:tcPr>
          <w:p w14:paraId="55F765CE" w14:textId="1C5B73E5" w:rsidR="009703B4" w:rsidRPr="00D00872" w:rsidRDefault="00385856" w:rsidP="00D36040">
            <w:pPr>
              <w:spacing w:before="120" w:after="100" w:afterAutospacing="1"/>
              <w:jc w:val="left"/>
              <w:rPr>
                <w:rFonts w:ascii="Verdana" w:hAnsi="Verdana"/>
                <w:lang w:val="pt-PT"/>
              </w:rPr>
            </w:pPr>
            <w:r w:rsidRPr="00D00872">
              <w:rPr>
                <w:rFonts w:ascii="Verdana" w:hAnsi="Verdana"/>
                <w:lang w:val="pt-PT"/>
              </w:rPr>
              <w:t>CBM CO</w:t>
            </w:r>
            <w:r w:rsidR="000D42D0" w:rsidRPr="00D00872">
              <w:rPr>
                <w:rFonts w:ascii="Verdana" w:hAnsi="Verdana"/>
                <w:lang w:val="pt-PT"/>
              </w:rPr>
              <w:t xml:space="preserve">, </w:t>
            </w:r>
            <w:r w:rsidRPr="00D00872">
              <w:rPr>
                <w:rFonts w:ascii="Verdana" w:hAnsi="Verdana"/>
                <w:lang w:val="pt-PT"/>
              </w:rPr>
              <w:t>PACIDA</w:t>
            </w:r>
            <w:r w:rsidR="000D42D0" w:rsidRPr="00D00872">
              <w:rPr>
                <w:rFonts w:ascii="Verdana" w:hAnsi="Verdana"/>
                <w:lang w:val="pt-PT"/>
              </w:rPr>
              <w:t xml:space="preserve">, </w:t>
            </w:r>
          </w:p>
        </w:tc>
        <w:tc>
          <w:tcPr>
            <w:tcW w:w="971" w:type="pct"/>
            <w:tcBorders>
              <w:bottom w:val="single" w:sz="4" w:space="0" w:color="auto"/>
            </w:tcBorders>
            <w:vAlign w:val="center"/>
          </w:tcPr>
          <w:p w14:paraId="0F09633C" w14:textId="767029B8" w:rsidR="009703B4" w:rsidRPr="009E30F3" w:rsidRDefault="006730CC" w:rsidP="00D36040">
            <w:pPr>
              <w:spacing w:before="120" w:after="100" w:afterAutospacing="1"/>
              <w:jc w:val="left"/>
              <w:rPr>
                <w:rFonts w:ascii="Verdana" w:hAnsi="Verdana"/>
                <w:lang w:val="en-GB"/>
              </w:rPr>
            </w:pPr>
            <w:r>
              <w:rPr>
                <w:rFonts w:ascii="Verdana" w:hAnsi="Verdana"/>
                <w:lang w:val="en-GB"/>
              </w:rPr>
              <w:t>Online meeting</w:t>
            </w:r>
          </w:p>
        </w:tc>
      </w:tr>
      <w:tr w:rsidR="00F34DB5" w:rsidRPr="009E30F3" w14:paraId="36CFAD0F" w14:textId="77777777" w:rsidTr="00855B16">
        <w:trPr>
          <w:trHeight w:val="113"/>
        </w:trPr>
        <w:tc>
          <w:tcPr>
            <w:tcW w:w="2248" w:type="pct"/>
            <w:tcBorders>
              <w:bottom w:val="single" w:sz="4" w:space="0" w:color="auto"/>
            </w:tcBorders>
            <w:vAlign w:val="center"/>
          </w:tcPr>
          <w:p w14:paraId="44A8AC1C" w14:textId="77777777" w:rsidR="009703B4" w:rsidRPr="009E30F3" w:rsidRDefault="009703B4" w:rsidP="00D36040">
            <w:pPr>
              <w:spacing w:before="120" w:after="100" w:afterAutospacing="1"/>
              <w:jc w:val="left"/>
              <w:rPr>
                <w:rFonts w:ascii="Verdana" w:hAnsi="Verdana"/>
                <w:lang w:val="en-GB"/>
              </w:rPr>
            </w:pPr>
            <w:r w:rsidRPr="009E30F3">
              <w:rPr>
                <w:rFonts w:ascii="Verdana" w:hAnsi="Verdana"/>
                <w:lang w:val="en-GB"/>
              </w:rPr>
              <w:t>Review of relevant documents</w:t>
            </w:r>
          </w:p>
        </w:tc>
        <w:tc>
          <w:tcPr>
            <w:tcW w:w="728" w:type="pct"/>
            <w:tcBorders>
              <w:bottom w:val="single" w:sz="4" w:space="0" w:color="auto"/>
            </w:tcBorders>
            <w:vAlign w:val="center"/>
          </w:tcPr>
          <w:p w14:paraId="15DF829E" w14:textId="77777777" w:rsidR="009703B4" w:rsidRPr="005648F3" w:rsidRDefault="009703B4" w:rsidP="00D36040">
            <w:pPr>
              <w:spacing w:before="120" w:afterAutospacing="1"/>
              <w:jc w:val="left"/>
              <w:rPr>
                <w:rFonts w:ascii="Verdana" w:hAnsi="Verdana"/>
                <w:lang w:val="en-GB"/>
              </w:rPr>
            </w:pPr>
            <w:r w:rsidRPr="005648F3">
              <w:rPr>
                <w:rFonts w:ascii="Verdana" w:hAnsi="Verdana"/>
                <w:lang w:val="en-GB"/>
              </w:rPr>
              <w:t>3</w:t>
            </w:r>
          </w:p>
        </w:tc>
        <w:tc>
          <w:tcPr>
            <w:tcW w:w="1054" w:type="pct"/>
            <w:tcBorders>
              <w:bottom w:val="single" w:sz="4" w:space="0" w:color="auto"/>
            </w:tcBorders>
            <w:vAlign w:val="center"/>
          </w:tcPr>
          <w:p w14:paraId="3AA2B613" w14:textId="3423F099" w:rsidR="009703B4" w:rsidRPr="009E30F3" w:rsidRDefault="000D42D0" w:rsidP="00D36040">
            <w:pPr>
              <w:spacing w:before="120" w:after="100" w:afterAutospacing="1"/>
              <w:jc w:val="left"/>
              <w:rPr>
                <w:rFonts w:ascii="Verdana" w:hAnsi="Verdana"/>
                <w:lang w:val="en-GB"/>
              </w:rPr>
            </w:pPr>
            <w:r>
              <w:rPr>
                <w:rFonts w:ascii="Verdana" w:hAnsi="Verdana"/>
                <w:lang w:val="en-GB"/>
              </w:rPr>
              <w:t>consultant</w:t>
            </w:r>
          </w:p>
        </w:tc>
        <w:tc>
          <w:tcPr>
            <w:tcW w:w="971" w:type="pct"/>
            <w:tcBorders>
              <w:bottom w:val="single" w:sz="4" w:space="0" w:color="auto"/>
            </w:tcBorders>
            <w:vAlign w:val="center"/>
          </w:tcPr>
          <w:p w14:paraId="0F2FC61B" w14:textId="77777777" w:rsidR="009703B4" w:rsidRPr="009E30F3" w:rsidRDefault="009703B4" w:rsidP="00D36040">
            <w:pPr>
              <w:spacing w:before="120" w:after="100" w:afterAutospacing="1"/>
              <w:jc w:val="left"/>
              <w:rPr>
                <w:rFonts w:ascii="Verdana" w:hAnsi="Verdana"/>
                <w:lang w:val="en-GB"/>
              </w:rPr>
            </w:pPr>
          </w:p>
        </w:tc>
      </w:tr>
      <w:tr w:rsidR="00F34DB5" w:rsidRPr="009E30F3" w14:paraId="164C34DF" w14:textId="77777777" w:rsidTr="00855B16">
        <w:trPr>
          <w:trHeight w:val="113"/>
        </w:trPr>
        <w:tc>
          <w:tcPr>
            <w:tcW w:w="2248" w:type="pct"/>
            <w:shd w:val="clear" w:color="auto" w:fill="FFFFFF" w:themeFill="background1"/>
            <w:vAlign w:val="center"/>
          </w:tcPr>
          <w:p w14:paraId="582EFB94" w14:textId="77777777" w:rsidR="009703B4" w:rsidRPr="009E30F3" w:rsidRDefault="009703B4" w:rsidP="00D36040">
            <w:pPr>
              <w:spacing w:before="120" w:after="0"/>
              <w:jc w:val="left"/>
              <w:rPr>
                <w:rFonts w:ascii="Verdana" w:hAnsi="Verdana"/>
                <w:lang w:val="en-GB"/>
              </w:rPr>
            </w:pPr>
            <w:r w:rsidRPr="009E30F3">
              <w:rPr>
                <w:rFonts w:ascii="Verdana" w:hAnsi="Verdana"/>
                <w:lang w:val="en-GB"/>
              </w:rPr>
              <w:t>Tools development</w:t>
            </w:r>
            <w:r w:rsidRPr="009E30F3">
              <w:t xml:space="preserve"> </w:t>
            </w:r>
          </w:p>
        </w:tc>
        <w:tc>
          <w:tcPr>
            <w:tcW w:w="728" w:type="pct"/>
            <w:vAlign w:val="center"/>
          </w:tcPr>
          <w:p w14:paraId="1D764285" w14:textId="77777777" w:rsidR="009703B4" w:rsidRPr="005648F3" w:rsidRDefault="009703B4" w:rsidP="00D36040">
            <w:pPr>
              <w:spacing w:before="120" w:afterAutospacing="1"/>
              <w:jc w:val="left"/>
              <w:rPr>
                <w:rFonts w:ascii="Verdana" w:hAnsi="Verdana"/>
                <w:lang w:val="en-GB"/>
              </w:rPr>
            </w:pPr>
            <w:r w:rsidRPr="005648F3">
              <w:rPr>
                <w:rFonts w:ascii="Verdana" w:hAnsi="Verdana"/>
                <w:lang w:val="en-GB"/>
              </w:rPr>
              <w:t>3</w:t>
            </w:r>
          </w:p>
        </w:tc>
        <w:tc>
          <w:tcPr>
            <w:tcW w:w="1054" w:type="pct"/>
            <w:shd w:val="clear" w:color="auto" w:fill="FFFFFF" w:themeFill="background1"/>
            <w:vAlign w:val="center"/>
          </w:tcPr>
          <w:p w14:paraId="5CE2B56B" w14:textId="0282BB86" w:rsidR="009703B4" w:rsidRPr="009E30F3" w:rsidRDefault="000D42D0" w:rsidP="00D36040">
            <w:pPr>
              <w:spacing w:before="120" w:after="100" w:afterAutospacing="1"/>
              <w:jc w:val="left"/>
              <w:rPr>
                <w:rFonts w:ascii="Verdana" w:hAnsi="Verdana"/>
                <w:lang w:val="en-GB"/>
              </w:rPr>
            </w:pPr>
            <w:r>
              <w:rPr>
                <w:rFonts w:ascii="Verdana" w:hAnsi="Verdana"/>
                <w:lang w:val="en-GB"/>
              </w:rPr>
              <w:t>consultant</w:t>
            </w:r>
          </w:p>
        </w:tc>
        <w:tc>
          <w:tcPr>
            <w:tcW w:w="971" w:type="pct"/>
            <w:shd w:val="clear" w:color="auto" w:fill="FFFFFF" w:themeFill="background1"/>
            <w:vAlign w:val="center"/>
          </w:tcPr>
          <w:p w14:paraId="0056A031" w14:textId="77777777" w:rsidR="009703B4" w:rsidRPr="009E30F3" w:rsidRDefault="009703B4" w:rsidP="00D36040">
            <w:pPr>
              <w:spacing w:before="120" w:after="100" w:afterAutospacing="1"/>
              <w:jc w:val="left"/>
              <w:rPr>
                <w:rFonts w:ascii="Verdana" w:hAnsi="Verdana"/>
                <w:lang w:val="en-GB"/>
              </w:rPr>
            </w:pPr>
          </w:p>
        </w:tc>
      </w:tr>
      <w:tr w:rsidR="00F34DB5" w:rsidRPr="009E30F3" w14:paraId="6E7568AE" w14:textId="77777777" w:rsidTr="00855B16">
        <w:trPr>
          <w:trHeight w:val="113"/>
        </w:trPr>
        <w:tc>
          <w:tcPr>
            <w:tcW w:w="2248" w:type="pct"/>
            <w:shd w:val="clear" w:color="auto" w:fill="FFFFFF" w:themeFill="background1"/>
            <w:vAlign w:val="center"/>
          </w:tcPr>
          <w:p w14:paraId="049503EB" w14:textId="48E83338" w:rsidR="009703B4" w:rsidRPr="009E30F3" w:rsidRDefault="009703B4" w:rsidP="00D36040">
            <w:pPr>
              <w:spacing w:before="120" w:after="0"/>
              <w:jc w:val="left"/>
              <w:rPr>
                <w:rFonts w:ascii="Verdana" w:hAnsi="Verdana"/>
                <w:lang w:val="en-GB"/>
              </w:rPr>
            </w:pPr>
            <w:r w:rsidRPr="009E30F3">
              <w:rPr>
                <w:rFonts w:ascii="Verdana" w:hAnsi="Verdana"/>
                <w:b/>
                <w:bCs/>
                <w:lang w:val="en-GB"/>
              </w:rPr>
              <w:t>Inception Report</w:t>
            </w:r>
            <w:r w:rsidRPr="009E30F3">
              <w:rPr>
                <w:rFonts w:ascii="Verdana" w:hAnsi="Verdana"/>
                <w:lang w:val="en-GB"/>
              </w:rPr>
              <w:t xml:space="preserve"> </w:t>
            </w:r>
          </w:p>
        </w:tc>
        <w:tc>
          <w:tcPr>
            <w:tcW w:w="728" w:type="pct"/>
            <w:vAlign w:val="center"/>
          </w:tcPr>
          <w:p w14:paraId="63C3F2FE" w14:textId="77777777" w:rsidR="009703B4" w:rsidRPr="005648F3" w:rsidRDefault="009703B4" w:rsidP="00D36040">
            <w:pPr>
              <w:spacing w:before="120" w:afterAutospacing="1"/>
              <w:jc w:val="left"/>
              <w:rPr>
                <w:rFonts w:ascii="Verdana" w:hAnsi="Verdana"/>
                <w:lang w:val="en-GB"/>
              </w:rPr>
            </w:pPr>
            <w:r w:rsidRPr="005648F3">
              <w:rPr>
                <w:rFonts w:ascii="Verdana" w:hAnsi="Verdana"/>
                <w:lang w:val="en-GB"/>
              </w:rPr>
              <w:t>1</w:t>
            </w:r>
          </w:p>
        </w:tc>
        <w:tc>
          <w:tcPr>
            <w:tcW w:w="1054" w:type="pct"/>
            <w:shd w:val="clear" w:color="auto" w:fill="FFFFFF" w:themeFill="background1"/>
            <w:vAlign w:val="center"/>
          </w:tcPr>
          <w:p w14:paraId="6F4DD524" w14:textId="7B79DAE0" w:rsidR="009703B4" w:rsidRPr="00D00872" w:rsidRDefault="00385856" w:rsidP="00D36040">
            <w:pPr>
              <w:spacing w:before="120" w:after="100" w:afterAutospacing="1"/>
              <w:jc w:val="left"/>
              <w:rPr>
                <w:rFonts w:ascii="Verdana" w:hAnsi="Verdana"/>
                <w:lang w:val="pt-PT"/>
              </w:rPr>
            </w:pPr>
            <w:r w:rsidRPr="00D00872">
              <w:rPr>
                <w:rFonts w:ascii="Verdana" w:hAnsi="Verdana"/>
                <w:lang w:val="pt-PT"/>
              </w:rPr>
              <w:t xml:space="preserve">CBM </w:t>
            </w:r>
            <w:r w:rsidR="00CC5C2D" w:rsidRPr="00D00872">
              <w:rPr>
                <w:rFonts w:ascii="Verdana" w:hAnsi="Verdana"/>
                <w:lang w:val="pt-PT"/>
              </w:rPr>
              <w:t xml:space="preserve">CO, </w:t>
            </w:r>
            <w:r w:rsidRPr="00D00872">
              <w:rPr>
                <w:rFonts w:ascii="Verdana" w:hAnsi="Verdana"/>
                <w:lang w:val="pt-PT"/>
              </w:rPr>
              <w:t>PACIDA</w:t>
            </w:r>
            <w:r w:rsidR="00CC5C2D" w:rsidRPr="00D00872">
              <w:rPr>
                <w:rFonts w:ascii="Verdana" w:hAnsi="Verdana"/>
                <w:lang w:val="pt-PT"/>
              </w:rPr>
              <w:t xml:space="preserve">, </w:t>
            </w:r>
          </w:p>
        </w:tc>
        <w:tc>
          <w:tcPr>
            <w:tcW w:w="971" w:type="pct"/>
            <w:shd w:val="clear" w:color="auto" w:fill="FFFFFF" w:themeFill="background1"/>
            <w:vAlign w:val="center"/>
          </w:tcPr>
          <w:p w14:paraId="17F6B473" w14:textId="5939CF76" w:rsidR="009703B4" w:rsidRPr="009E30F3" w:rsidRDefault="006730CC" w:rsidP="00D36040">
            <w:pPr>
              <w:spacing w:before="120" w:after="100" w:afterAutospacing="1"/>
              <w:jc w:val="left"/>
              <w:rPr>
                <w:rFonts w:ascii="Verdana" w:hAnsi="Verdana"/>
                <w:lang w:val="en-GB"/>
              </w:rPr>
            </w:pPr>
            <w:r>
              <w:rPr>
                <w:rFonts w:ascii="Verdana" w:hAnsi="Verdana"/>
                <w:lang w:val="en-GB"/>
              </w:rPr>
              <w:t>Online meeting</w:t>
            </w:r>
          </w:p>
        </w:tc>
      </w:tr>
      <w:tr w:rsidR="00F34DB5" w:rsidRPr="009E30F3" w14:paraId="428A836C" w14:textId="77777777" w:rsidTr="00855B16">
        <w:trPr>
          <w:trHeight w:val="113"/>
        </w:trPr>
        <w:tc>
          <w:tcPr>
            <w:tcW w:w="2248" w:type="pct"/>
            <w:vAlign w:val="center"/>
          </w:tcPr>
          <w:p w14:paraId="293DD14D" w14:textId="77777777" w:rsidR="009703B4" w:rsidRPr="009E30F3" w:rsidRDefault="009703B4" w:rsidP="00D36040">
            <w:pPr>
              <w:spacing w:before="120" w:after="100" w:afterAutospacing="1"/>
              <w:jc w:val="left"/>
              <w:rPr>
                <w:rFonts w:ascii="Verdana" w:hAnsi="Verdana"/>
                <w:lang w:val="en-GB"/>
              </w:rPr>
            </w:pPr>
            <w:r w:rsidRPr="009E30F3">
              <w:rPr>
                <w:rFonts w:ascii="Verdana" w:hAnsi="Verdana"/>
                <w:lang w:val="en-GB"/>
              </w:rPr>
              <w:t xml:space="preserve">Data collection </w:t>
            </w:r>
          </w:p>
        </w:tc>
        <w:tc>
          <w:tcPr>
            <w:tcW w:w="728" w:type="pct"/>
            <w:vAlign w:val="center"/>
          </w:tcPr>
          <w:p w14:paraId="439334A4" w14:textId="77777777" w:rsidR="009703B4" w:rsidRPr="005648F3" w:rsidRDefault="009703B4" w:rsidP="00D36040">
            <w:pPr>
              <w:spacing w:before="120" w:after="100" w:afterAutospacing="1"/>
              <w:jc w:val="left"/>
              <w:rPr>
                <w:rFonts w:ascii="Verdana" w:hAnsi="Verdana"/>
                <w:lang w:val="en-GB"/>
              </w:rPr>
            </w:pPr>
            <w:r w:rsidRPr="005648F3">
              <w:rPr>
                <w:rFonts w:ascii="Verdana" w:hAnsi="Verdana"/>
                <w:lang w:val="en-GB"/>
              </w:rPr>
              <w:t xml:space="preserve">13 </w:t>
            </w:r>
          </w:p>
        </w:tc>
        <w:tc>
          <w:tcPr>
            <w:tcW w:w="1054" w:type="pct"/>
            <w:vAlign w:val="center"/>
          </w:tcPr>
          <w:p w14:paraId="01573DDD" w14:textId="78C04E52" w:rsidR="009703B4" w:rsidRPr="009E30F3" w:rsidRDefault="000D42D0" w:rsidP="00D36040">
            <w:pPr>
              <w:spacing w:before="120" w:after="100" w:afterAutospacing="1"/>
              <w:jc w:val="left"/>
              <w:rPr>
                <w:rFonts w:ascii="Verdana" w:hAnsi="Verdana"/>
                <w:lang w:val="en-GB"/>
              </w:rPr>
            </w:pPr>
            <w:r>
              <w:rPr>
                <w:rFonts w:ascii="Verdana" w:hAnsi="Verdana"/>
                <w:lang w:val="en-GB"/>
              </w:rPr>
              <w:t>Consultant and team</w:t>
            </w:r>
          </w:p>
        </w:tc>
        <w:tc>
          <w:tcPr>
            <w:tcW w:w="971" w:type="pct"/>
            <w:vAlign w:val="center"/>
          </w:tcPr>
          <w:p w14:paraId="0AED094D" w14:textId="56AF38BC" w:rsidR="009703B4" w:rsidRPr="009E30F3" w:rsidRDefault="009703B4" w:rsidP="00D36040">
            <w:pPr>
              <w:spacing w:before="120" w:after="100" w:afterAutospacing="1"/>
              <w:jc w:val="left"/>
              <w:rPr>
                <w:rFonts w:ascii="Verdana" w:hAnsi="Verdana"/>
                <w:lang w:val="en-GB"/>
              </w:rPr>
            </w:pPr>
          </w:p>
        </w:tc>
      </w:tr>
      <w:tr w:rsidR="00F34DB5" w:rsidRPr="009E30F3" w14:paraId="74D5DE7E" w14:textId="77777777" w:rsidTr="00855B16">
        <w:trPr>
          <w:trHeight w:val="113"/>
        </w:trPr>
        <w:tc>
          <w:tcPr>
            <w:tcW w:w="2248" w:type="pct"/>
            <w:vAlign w:val="center"/>
          </w:tcPr>
          <w:p w14:paraId="56E0B145" w14:textId="77777777" w:rsidR="009703B4" w:rsidRPr="009E30F3" w:rsidRDefault="009703B4" w:rsidP="00D36040">
            <w:pPr>
              <w:spacing w:before="120" w:after="100" w:afterAutospacing="1"/>
              <w:jc w:val="left"/>
              <w:rPr>
                <w:rFonts w:ascii="Verdana" w:hAnsi="Verdana"/>
                <w:lang w:val="en-GB"/>
              </w:rPr>
            </w:pPr>
            <w:r w:rsidRPr="009E30F3">
              <w:rPr>
                <w:rFonts w:ascii="Verdana" w:hAnsi="Verdana"/>
                <w:lang w:val="en-GB"/>
              </w:rPr>
              <w:t xml:space="preserve">Data analysis and preparation of draft report </w:t>
            </w:r>
          </w:p>
        </w:tc>
        <w:tc>
          <w:tcPr>
            <w:tcW w:w="728" w:type="pct"/>
            <w:vAlign w:val="center"/>
          </w:tcPr>
          <w:p w14:paraId="04FD7CEF" w14:textId="77777777" w:rsidR="009703B4" w:rsidRPr="005648F3" w:rsidRDefault="009703B4" w:rsidP="00D36040">
            <w:pPr>
              <w:spacing w:before="120" w:after="100" w:afterAutospacing="1"/>
              <w:jc w:val="left"/>
              <w:rPr>
                <w:rFonts w:ascii="Verdana" w:hAnsi="Verdana"/>
                <w:lang w:val="en-GB"/>
              </w:rPr>
            </w:pPr>
            <w:r w:rsidRPr="005648F3">
              <w:rPr>
                <w:rFonts w:ascii="Verdana" w:hAnsi="Verdana"/>
                <w:lang w:val="en-GB"/>
              </w:rPr>
              <w:t xml:space="preserve">5 </w:t>
            </w:r>
          </w:p>
        </w:tc>
        <w:tc>
          <w:tcPr>
            <w:tcW w:w="1054" w:type="pct"/>
            <w:vAlign w:val="center"/>
          </w:tcPr>
          <w:p w14:paraId="0BAEA0A3" w14:textId="32A40D7D" w:rsidR="009703B4" w:rsidRPr="009E30F3" w:rsidRDefault="000D42D0" w:rsidP="00D36040">
            <w:pPr>
              <w:spacing w:before="120" w:after="100" w:afterAutospacing="1"/>
              <w:jc w:val="left"/>
              <w:rPr>
                <w:rFonts w:ascii="Verdana" w:hAnsi="Verdana"/>
                <w:lang w:val="en-GB"/>
              </w:rPr>
            </w:pPr>
            <w:r>
              <w:rPr>
                <w:rFonts w:ascii="Verdana" w:hAnsi="Verdana"/>
                <w:lang w:val="en-GB"/>
              </w:rPr>
              <w:t>consultant</w:t>
            </w:r>
          </w:p>
        </w:tc>
        <w:tc>
          <w:tcPr>
            <w:tcW w:w="971" w:type="pct"/>
            <w:vAlign w:val="center"/>
          </w:tcPr>
          <w:p w14:paraId="45554F74" w14:textId="77777777" w:rsidR="009703B4" w:rsidRPr="009E30F3" w:rsidRDefault="009703B4" w:rsidP="00D36040">
            <w:pPr>
              <w:spacing w:before="120" w:after="100" w:afterAutospacing="1"/>
              <w:jc w:val="left"/>
              <w:rPr>
                <w:rFonts w:ascii="Verdana" w:hAnsi="Verdana"/>
                <w:lang w:val="en-GB"/>
              </w:rPr>
            </w:pPr>
          </w:p>
        </w:tc>
      </w:tr>
      <w:tr w:rsidR="00F34DB5" w:rsidRPr="009E30F3" w14:paraId="1B41681C" w14:textId="77777777" w:rsidTr="00855B16">
        <w:trPr>
          <w:trHeight w:val="113"/>
        </w:trPr>
        <w:tc>
          <w:tcPr>
            <w:tcW w:w="2248" w:type="pct"/>
            <w:vAlign w:val="center"/>
          </w:tcPr>
          <w:p w14:paraId="4BC5814F" w14:textId="77777777" w:rsidR="009703B4" w:rsidRPr="009E30F3" w:rsidRDefault="009703B4" w:rsidP="00D36040">
            <w:pPr>
              <w:spacing w:before="120" w:after="100" w:afterAutospacing="1"/>
              <w:jc w:val="left"/>
              <w:rPr>
                <w:rFonts w:ascii="Verdana" w:hAnsi="Verdana"/>
                <w:lang w:val="en-GB"/>
              </w:rPr>
            </w:pPr>
            <w:r w:rsidRPr="009E30F3">
              <w:rPr>
                <w:rFonts w:ascii="Verdana" w:hAnsi="Verdana"/>
                <w:b/>
                <w:bCs/>
                <w:lang w:val="en-GB"/>
              </w:rPr>
              <w:t xml:space="preserve">Validation </w:t>
            </w:r>
            <w:r w:rsidRPr="008516BA">
              <w:rPr>
                <w:rFonts w:ascii="Verdana" w:hAnsi="Verdana"/>
                <w:b/>
                <w:bCs/>
                <w:lang w:val="en-GB"/>
              </w:rPr>
              <w:t>meeting</w:t>
            </w:r>
            <w:r w:rsidRPr="009E30F3">
              <w:rPr>
                <w:rFonts w:ascii="Verdana" w:hAnsi="Verdana"/>
                <w:lang w:val="en-GB"/>
              </w:rPr>
              <w:t xml:space="preserve"> (incl. ppt presentation)</w:t>
            </w:r>
          </w:p>
        </w:tc>
        <w:tc>
          <w:tcPr>
            <w:tcW w:w="728" w:type="pct"/>
            <w:vAlign w:val="center"/>
          </w:tcPr>
          <w:p w14:paraId="72FE7F26" w14:textId="77777777" w:rsidR="009703B4" w:rsidRPr="005648F3" w:rsidRDefault="009703B4" w:rsidP="00D36040">
            <w:pPr>
              <w:spacing w:before="120" w:after="100" w:afterAutospacing="1"/>
              <w:jc w:val="left"/>
              <w:rPr>
                <w:rFonts w:ascii="Verdana" w:hAnsi="Verdana"/>
                <w:lang w:val="en-GB"/>
              </w:rPr>
            </w:pPr>
            <w:r w:rsidRPr="005648F3">
              <w:rPr>
                <w:rFonts w:ascii="Verdana" w:hAnsi="Verdana"/>
                <w:lang w:val="en-GB"/>
              </w:rPr>
              <w:t>2</w:t>
            </w:r>
          </w:p>
        </w:tc>
        <w:tc>
          <w:tcPr>
            <w:tcW w:w="1054" w:type="pct"/>
            <w:vAlign w:val="center"/>
          </w:tcPr>
          <w:p w14:paraId="2860D1A3" w14:textId="0CCEB68B" w:rsidR="009703B4" w:rsidRPr="00D00872" w:rsidRDefault="00385856" w:rsidP="00D36040">
            <w:pPr>
              <w:spacing w:before="120" w:after="100" w:afterAutospacing="1"/>
              <w:jc w:val="left"/>
              <w:rPr>
                <w:rFonts w:ascii="Verdana" w:hAnsi="Verdana"/>
                <w:lang w:val="pt-PT"/>
              </w:rPr>
            </w:pPr>
            <w:r w:rsidRPr="00D00872">
              <w:rPr>
                <w:rFonts w:ascii="Verdana" w:hAnsi="Verdana"/>
                <w:lang w:val="pt-PT"/>
              </w:rPr>
              <w:t xml:space="preserve">CBM </w:t>
            </w:r>
            <w:r w:rsidR="00CC5C2D" w:rsidRPr="00D00872">
              <w:rPr>
                <w:rFonts w:ascii="Verdana" w:hAnsi="Verdana"/>
                <w:lang w:val="pt-PT"/>
              </w:rPr>
              <w:t xml:space="preserve">CO, </w:t>
            </w:r>
            <w:r w:rsidRPr="00D00872">
              <w:rPr>
                <w:rFonts w:ascii="Verdana" w:hAnsi="Verdana"/>
                <w:lang w:val="pt-PT"/>
              </w:rPr>
              <w:t>PACIDA</w:t>
            </w:r>
            <w:r w:rsidR="00CC5C2D" w:rsidRPr="00D00872">
              <w:rPr>
                <w:rFonts w:ascii="Verdana" w:hAnsi="Verdana"/>
                <w:lang w:val="pt-PT"/>
              </w:rPr>
              <w:t xml:space="preserve">, </w:t>
            </w:r>
          </w:p>
        </w:tc>
        <w:tc>
          <w:tcPr>
            <w:tcW w:w="971" w:type="pct"/>
            <w:vAlign w:val="center"/>
          </w:tcPr>
          <w:p w14:paraId="2557255F" w14:textId="26532178" w:rsidR="009703B4" w:rsidRPr="009E30F3" w:rsidRDefault="006730CC" w:rsidP="00D36040">
            <w:pPr>
              <w:spacing w:before="120" w:after="100" w:afterAutospacing="1"/>
              <w:jc w:val="left"/>
              <w:rPr>
                <w:rFonts w:ascii="Verdana" w:hAnsi="Verdana"/>
                <w:lang w:val="en-GB"/>
              </w:rPr>
            </w:pPr>
            <w:r>
              <w:rPr>
                <w:rFonts w:ascii="Verdana" w:hAnsi="Verdana"/>
                <w:lang w:val="en-GB"/>
              </w:rPr>
              <w:t>Online or during workshop</w:t>
            </w:r>
          </w:p>
        </w:tc>
      </w:tr>
      <w:tr w:rsidR="00F34DB5" w:rsidRPr="009E30F3" w14:paraId="23055F7E" w14:textId="77777777" w:rsidTr="00855B16">
        <w:trPr>
          <w:trHeight w:val="113"/>
        </w:trPr>
        <w:tc>
          <w:tcPr>
            <w:tcW w:w="2248" w:type="pct"/>
            <w:vAlign w:val="center"/>
          </w:tcPr>
          <w:p w14:paraId="3743AF4C" w14:textId="5D2C038D" w:rsidR="009703B4" w:rsidRPr="009E30F3" w:rsidRDefault="009703B4" w:rsidP="00D36040">
            <w:pPr>
              <w:spacing w:before="120" w:after="100" w:afterAutospacing="1"/>
              <w:jc w:val="left"/>
              <w:rPr>
                <w:rFonts w:ascii="Verdana" w:hAnsi="Verdana"/>
                <w:lang w:val="en-GB"/>
              </w:rPr>
            </w:pPr>
            <w:r w:rsidRPr="009E30F3">
              <w:rPr>
                <w:rFonts w:ascii="Verdana" w:hAnsi="Verdana"/>
                <w:lang w:val="en-GB"/>
              </w:rPr>
              <w:t xml:space="preserve">Finalisation of feasibility study </w:t>
            </w:r>
            <w:r w:rsidR="00692BD0">
              <w:rPr>
                <w:rFonts w:ascii="Verdana" w:hAnsi="Verdana"/>
                <w:lang w:val="en-GB"/>
              </w:rPr>
              <w:t xml:space="preserve">and </w:t>
            </w:r>
            <w:r w:rsidRPr="009E30F3">
              <w:rPr>
                <w:rFonts w:ascii="Verdana" w:hAnsi="Verdana"/>
                <w:lang w:val="en-GB"/>
              </w:rPr>
              <w:t xml:space="preserve">final report </w:t>
            </w:r>
          </w:p>
        </w:tc>
        <w:tc>
          <w:tcPr>
            <w:tcW w:w="728" w:type="pct"/>
            <w:vAlign w:val="center"/>
          </w:tcPr>
          <w:p w14:paraId="3AA8C822" w14:textId="77777777" w:rsidR="009703B4" w:rsidRPr="005648F3" w:rsidRDefault="009703B4" w:rsidP="00D36040">
            <w:pPr>
              <w:spacing w:before="120" w:after="100" w:afterAutospacing="1"/>
              <w:jc w:val="left"/>
              <w:rPr>
                <w:rFonts w:ascii="Verdana" w:hAnsi="Verdana"/>
                <w:lang w:val="en-GB"/>
              </w:rPr>
            </w:pPr>
            <w:r w:rsidRPr="005648F3">
              <w:rPr>
                <w:rFonts w:ascii="Verdana" w:hAnsi="Verdana"/>
                <w:lang w:val="en-GB"/>
              </w:rPr>
              <w:t>3</w:t>
            </w:r>
          </w:p>
        </w:tc>
        <w:tc>
          <w:tcPr>
            <w:tcW w:w="1054" w:type="pct"/>
            <w:vAlign w:val="center"/>
          </w:tcPr>
          <w:p w14:paraId="78128BCD" w14:textId="1F11D856" w:rsidR="009703B4" w:rsidRPr="009E30F3" w:rsidRDefault="000D42D0" w:rsidP="00D36040">
            <w:pPr>
              <w:spacing w:before="120" w:after="100" w:afterAutospacing="1"/>
              <w:jc w:val="left"/>
              <w:rPr>
                <w:rFonts w:ascii="Verdana" w:hAnsi="Verdana"/>
                <w:lang w:val="en-GB"/>
              </w:rPr>
            </w:pPr>
            <w:r>
              <w:rPr>
                <w:rFonts w:ascii="Verdana" w:hAnsi="Verdana"/>
                <w:lang w:val="en-GB"/>
              </w:rPr>
              <w:t>consultant</w:t>
            </w:r>
          </w:p>
        </w:tc>
        <w:tc>
          <w:tcPr>
            <w:tcW w:w="971" w:type="pct"/>
            <w:vAlign w:val="center"/>
          </w:tcPr>
          <w:p w14:paraId="7A8A344D" w14:textId="77777777" w:rsidR="009703B4" w:rsidRPr="009E30F3" w:rsidRDefault="009703B4" w:rsidP="00D36040">
            <w:pPr>
              <w:spacing w:before="120" w:after="100" w:afterAutospacing="1"/>
              <w:jc w:val="left"/>
              <w:rPr>
                <w:rFonts w:ascii="Verdana" w:hAnsi="Verdana"/>
                <w:lang w:val="en-GB"/>
              </w:rPr>
            </w:pPr>
          </w:p>
        </w:tc>
      </w:tr>
      <w:tr w:rsidR="00F34DB5" w:rsidRPr="009E30F3" w14:paraId="2E3A7E3E" w14:textId="77777777" w:rsidTr="00855B16">
        <w:trPr>
          <w:trHeight w:val="113"/>
        </w:trPr>
        <w:tc>
          <w:tcPr>
            <w:tcW w:w="2248" w:type="pct"/>
            <w:vAlign w:val="center"/>
          </w:tcPr>
          <w:p w14:paraId="202D1F72" w14:textId="77777777" w:rsidR="009703B4" w:rsidRPr="009E30F3" w:rsidRDefault="009703B4" w:rsidP="00D36040">
            <w:pPr>
              <w:spacing w:before="120" w:after="100" w:afterAutospacing="1"/>
              <w:jc w:val="left"/>
              <w:rPr>
                <w:rFonts w:ascii="Verdana" w:hAnsi="Verdana"/>
                <w:b/>
                <w:bCs/>
                <w:lang w:val="en-GB"/>
              </w:rPr>
            </w:pPr>
            <w:r w:rsidRPr="009E30F3">
              <w:rPr>
                <w:rFonts w:ascii="Verdana" w:hAnsi="Verdana"/>
                <w:b/>
                <w:bCs/>
                <w:lang w:val="en-GB"/>
              </w:rPr>
              <w:t>TOTAL</w:t>
            </w:r>
          </w:p>
        </w:tc>
        <w:tc>
          <w:tcPr>
            <w:tcW w:w="728" w:type="pct"/>
            <w:vAlign w:val="center"/>
          </w:tcPr>
          <w:p w14:paraId="7E1C1481" w14:textId="77777777" w:rsidR="009703B4" w:rsidRPr="005648F3" w:rsidRDefault="009703B4" w:rsidP="00D36040">
            <w:pPr>
              <w:spacing w:before="120" w:after="100" w:afterAutospacing="1"/>
              <w:jc w:val="left"/>
              <w:rPr>
                <w:rFonts w:ascii="Verdana" w:hAnsi="Verdana"/>
                <w:b/>
                <w:bCs/>
                <w:lang w:val="en-GB"/>
              </w:rPr>
            </w:pPr>
            <w:r w:rsidRPr="005648F3">
              <w:rPr>
                <w:rFonts w:ascii="Verdana" w:hAnsi="Verdana"/>
                <w:b/>
                <w:bCs/>
                <w:lang w:val="en-GB"/>
              </w:rPr>
              <w:t>30</w:t>
            </w:r>
          </w:p>
        </w:tc>
        <w:tc>
          <w:tcPr>
            <w:tcW w:w="1054" w:type="pct"/>
            <w:vAlign w:val="center"/>
          </w:tcPr>
          <w:p w14:paraId="164B8CA1" w14:textId="77777777" w:rsidR="009703B4" w:rsidRPr="009E30F3" w:rsidRDefault="009703B4" w:rsidP="00D36040">
            <w:pPr>
              <w:spacing w:before="120" w:after="100" w:afterAutospacing="1"/>
              <w:jc w:val="left"/>
              <w:rPr>
                <w:rFonts w:ascii="Verdana" w:hAnsi="Verdana"/>
                <w:b/>
                <w:bCs/>
                <w:lang w:val="en-GB"/>
              </w:rPr>
            </w:pPr>
          </w:p>
        </w:tc>
        <w:tc>
          <w:tcPr>
            <w:tcW w:w="971" w:type="pct"/>
            <w:vAlign w:val="center"/>
          </w:tcPr>
          <w:p w14:paraId="6B5EC863" w14:textId="77777777" w:rsidR="009703B4" w:rsidRPr="009E30F3" w:rsidRDefault="009703B4" w:rsidP="00D36040">
            <w:pPr>
              <w:spacing w:before="120" w:after="100" w:afterAutospacing="1"/>
              <w:jc w:val="left"/>
              <w:rPr>
                <w:rFonts w:ascii="Verdana" w:hAnsi="Verdana"/>
                <w:b/>
                <w:bCs/>
                <w:lang w:val="en-GB"/>
              </w:rPr>
            </w:pPr>
          </w:p>
        </w:tc>
      </w:tr>
    </w:tbl>
    <w:p w14:paraId="258B5D98" w14:textId="77777777" w:rsidR="001A452A" w:rsidRDefault="001A452A" w:rsidP="00272A24">
      <w:pPr>
        <w:pStyle w:val="Heading1"/>
      </w:pPr>
    </w:p>
    <w:p w14:paraId="49EE87DE" w14:textId="440FC129" w:rsidR="001A452A" w:rsidRPr="00070E47" w:rsidRDefault="001A452A" w:rsidP="001A452A">
      <w:pPr>
        <w:pStyle w:val="Heading2"/>
        <w:spacing w:before="120"/>
        <w:rPr>
          <w:rFonts w:ascii="Verdana" w:hAnsi="Verdana"/>
          <w:b/>
          <w:sz w:val="24"/>
          <w:szCs w:val="24"/>
          <w:lang w:val="en-GB"/>
        </w:rPr>
      </w:pPr>
      <w:r>
        <w:rPr>
          <w:rFonts w:ascii="Verdana" w:hAnsi="Verdana"/>
          <w:b/>
          <w:sz w:val="24"/>
          <w:szCs w:val="24"/>
          <w:lang w:val="en-GB"/>
        </w:rPr>
        <w:t>7. Application and selection procedure</w:t>
      </w:r>
    </w:p>
    <w:p w14:paraId="56905DFF" w14:textId="2F548136" w:rsidR="00C72C43" w:rsidRPr="00CD7CB1" w:rsidRDefault="001A452A" w:rsidP="00272A24">
      <w:pPr>
        <w:pStyle w:val="Heading1"/>
      </w:pPr>
      <w:r>
        <w:t xml:space="preserve">7.1 </w:t>
      </w:r>
      <w:r w:rsidR="00887F44" w:rsidRPr="00CD7CB1">
        <w:t>Skills and Experience of Study Team</w:t>
      </w:r>
    </w:p>
    <w:p w14:paraId="0AA95E1F" w14:textId="77777777" w:rsidR="00196D68" w:rsidRPr="00196D68" w:rsidRDefault="00196D68" w:rsidP="00196D68">
      <w:pPr>
        <w:pStyle w:val="Heading2"/>
        <w:spacing w:before="120" w:after="100" w:afterAutospacing="1"/>
        <w:jc w:val="left"/>
        <w:rPr>
          <w:rFonts w:ascii="Verdana" w:eastAsia="Times New Roman" w:hAnsi="Verdana" w:cs="Calibri"/>
          <w:color w:val="000000"/>
          <w:lang w:val="en-GB"/>
        </w:rPr>
      </w:pPr>
      <w:r w:rsidRPr="00196D68">
        <w:rPr>
          <w:rFonts w:ascii="Verdana" w:eastAsia="Times New Roman" w:hAnsi="Verdana" w:cs="Calibri"/>
          <w:color w:val="000000"/>
          <w:lang w:val="en-GB"/>
        </w:rPr>
        <w:t xml:space="preserve">The consultant or consultancy team should collectively demonstrate the following qualifications and experience. CBM encourages the </w:t>
      </w:r>
      <w:r w:rsidRPr="00BF6663">
        <w:rPr>
          <w:rFonts w:ascii="Verdana" w:eastAsia="Times New Roman" w:hAnsi="Verdana" w:cs="Calibri"/>
          <w:color w:val="000000"/>
          <w:lang w:val="en-GB"/>
        </w:rPr>
        <w:t>inclusion of women and persons with disabilities within the study team.</w:t>
      </w:r>
    </w:p>
    <w:p w14:paraId="1E8C8C74" w14:textId="521B0335"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21AFAD39">
        <w:rPr>
          <w:rFonts w:ascii="Verdana" w:hAnsi="Verdana" w:cs="Lato"/>
          <w:color w:val="000000" w:themeColor="text1"/>
          <w:lang w:val="en-GB" w:bidi="ar-SA"/>
        </w:rPr>
        <w:t xml:space="preserve">Advanced university degree in development studies, climate change adaptation, natural resource management, agriculture, rural </w:t>
      </w:r>
      <w:r w:rsidR="6399E3B8" w:rsidRPr="21AFAD39">
        <w:rPr>
          <w:rFonts w:ascii="Verdana" w:hAnsi="Verdana" w:cs="Lato"/>
          <w:color w:val="000000" w:themeColor="text1"/>
          <w:lang w:val="en-GB" w:bidi="ar-SA"/>
        </w:rPr>
        <w:t xml:space="preserve">agro pastoralist </w:t>
      </w:r>
      <w:r w:rsidRPr="21AFAD39">
        <w:rPr>
          <w:rFonts w:ascii="Verdana" w:hAnsi="Verdana" w:cs="Lato"/>
          <w:color w:val="000000" w:themeColor="text1"/>
          <w:lang w:val="en-GB" w:bidi="ar-SA"/>
        </w:rPr>
        <w:t>development, social sciences, economics, public policy or a related field;</w:t>
      </w:r>
    </w:p>
    <w:p w14:paraId="10F4F2AB" w14:textId="6E7BB946"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Proven experience in conducting feasibility studies, assessments, evaluations or applied research for development programmes, preferably funded by institutional donors such as BMZ, GIZ, EU, or similar donors;</w:t>
      </w:r>
    </w:p>
    <w:p w14:paraId="200E4A43" w14:textId="187C752F"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21AFAD39">
        <w:rPr>
          <w:rFonts w:ascii="Verdana" w:hAnsi="Verdana" w:cs="Lato"/>
          <w:color w:val="000000" w:themeColor="text1"/>
          <w:lang w:val="en-GB" w:bidi="ar-SA"/>
        </w:rPr>
        <w:t xml:space="preserve">Demonstrated expertise in climate resilience, </w:t>
      </w:r>
      <w:r w:rsidR="147B5CFD" w:rsidRPr="21AFAD39">
        <w:rPr>
          <w:rFonts w:ascii="Verdana" w:hAnsi="Verdana" w:cs="Lato"/>
          <w:color w:val="000000" w:themeColor="text1"/>
          <w:lang w:val="en-GB" w:bidi="ar-SA"/>
        </w:rPr>
        <w:t xml:space="preserve">rural </w:t>
      </w:r>
      <w:r w:rsidRPr="21AFAD39">
        <w:rPr>
          <w:rFonts w:ascii="Verdana" w:hAnsi="Verdana" w:cs="Lato"/>
          <w:color w:val="000000" w:themeColor="text1"/>
          <w:lang w:val="en-GB" w:bidi="ar-SA"/>
        </w:rPr>
        <w:t>livelihoods, food security, natural resource management, WASH, governance and/or community resilience programming, preferably in ASAL contexts;</w:t>
      </w:r>
    </w:p>
    <w:p w14:paraId="5F43B265"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Proven experience in designing and conducting mixed-methods studies using qualitative and quantitative data collection approaches;</w:t>
      </w:r>
    </w:p>
    <w:p w14:paraId="431FC686"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Experience working with pastoralist and agro-pastoralist communities and vulnerable populations in northern Kenya or comparable contexts;</w:t>
      </w:r>
    </w:p>
    <w:p w14:paraId="350FE9DB"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Demonstrated knowledge and practical experience in gender equality, disability inclusion and social inclusion approaches within development programming;</w:t>
      </w:r>
    </w:p>
    <w:p w14:paraId="3E8B54F8"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lastRenderedPageBreak/>
        <w:t>Familiarity with organisations of persons with disabilities (OPDs), disability-inclusive development approaches and relevant national and international frameworks on disability rights is an asset;</w:t>
      </w:r>
    </w:p>
    <w:p w14:paraId="024782D7"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Excellent analytical, facilitation, communication and report-writing skills, including the ability to synthesise complex findings into practical and actionable recommendations;</w:t>
      </w:r>
    </w:p>
    <w:p w14:paraId="0C73364B"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Ability to assess project intervention logic, indicators, assumptions and monitoring frameworks;</w:t>
      </w:r>
    </w:p>
    <w:p w14:paraId="3AF699F7"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Excellent command of written and spoken English;</w:t>
      </w:r>
    </w:p>
    <w:p w14:paraId="217D647A"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Ability to communicate in relevant local languages spoken in Isiolo County, or access to qualified translators and interpreters, is highly desirable;</w:t>
      </w:r>
    </w:p>
    <w:p w14:paraId="62845903" w14:textId="77777777" w:rsidR="00196D68" w:rsidRPr="00196D68" w:rsidRDefault="00196D68" w:rsidP="00567110">
      <w:pPr>
        <w:pStyle w:val="ListParagraph"/>
        <w:numPr>
          <w:ilvl w:val="0"/>
          <w:numId w:val="6"/>
        </w:numPr>
        <w:spacing w:before="120" w:after="100" w:afterAutospacing="1"/>
        <w:jc w:val="left"/>
        <w:rPr>
          <w:rFonts w:ascii="Verdana" w:hAnsi="Verdana" w:cs="Lato"/>
          <w:color w:val="000000"/>
          <w:lang w:val="en-GB" w:bidi="ar-SA"/>
        </w:rPr>
      </w:pPr>
      <w:r w:rsidRPr="00196D68">
        <w:rPr>
          <w:rFonts w:ascii="Verdana" w:hAnsi="Verdana" w:cs="Lato"/>
          <w:color w:val="000000"/>
          <w:lang w:val="en-GB" w:bidi="ar-SA"/>
        </w:rPr>
        <w:t>Availability to undertake the assignment within the proposed timeframe.</w:t>
      </w:r>
    </w:p>
    <w:p w14:paraId="0A57A6E1" w14:textId="77777777" w:rsidR="00196D68" w:rsidRPr="00196D68" w:rsidRDefault="00196D68" w:rsidP="00196D68">
      <w:pPr>
        <w:spacing w:before="120" w:after="100" w:afterAutospacing="1"/>
        <w:jc w:val="left"/>
        <w:rPr>
          <w:rFonts w:ascii="Verdana" w:hAnsi="Verdana" w:cs="Lato"/>
          <w:color w:val="000000"/>
          <w:lang w:val="en-GB" w:bidi="ar-SA"/>
        </w:rPr>
      </w:pPr>
      <w:r w:rsidRPr="00196D68">
        <w:rPr>
          <w:rFonts w:ascii="Verdana" w:hAnsi="Verdana" w:cs="Lato"/>
          <w:b/>
          <w:bCs/>
          <w:color w:val="000000"/>
          <w:lang w:val="en-GB" w:bidi="ar-SA"/>
        </w:rPr>
        <w:t>Safeguarding Policy:</w:t>
      </w:r>
      <w:r w:rsidRPr="00196D68">
        <w:rPr>
          <w:rFonts w:ascii="Verdana" w:hAnsi="Verdana" w:cs="Lato"/>
          <w:color w:val="000000"/>
          <w:lang w:val="en-GB" w:bidi="ar-SA"/>
        </w:rPr>
        <w:t xml:space="preserve"> As a condition of entering into a consultancy agreement, the consultant(s) must sign and comply with CBM’s and/or the partner organisation’s Safeguarding Policy and adhere to all applicable safeguarding requirements throughout the assignment.</w:t>
      </w:r>
    </w:p>
    <w:p w14:paraId="2EAC5568" w14:textId="784D079F" w:rsidR="006348B7" w:rsidRPr="00CD7CB1" w:rsidRDefault="00723F91" w:rsidP="00145D23">
      <w:pPr>
        <w:pStyle w:val="Heading2"/>
        <w:spacing w:before="120" w:after="100" w:afterAutospacing="1"/>
        <w:jc w:val="left"/>
        <w:rPr>
          <w:rFonts w:ascii="Verdana" w:hAnsi="Verdana"/>
          <w:b/>
          <w:lang w:val="en-GB"/>
        </w:rPr>
      </w:pPr>
      <w:r>
        <w:rPr>
          <w:rFonts w:ascii="Verdana" w:hAnsi="Verdana"/>
          <w:b/>
          <w:lang w:val="en-GB"/>
        </w:rPr>
        <w:t xml:space="preserve">7.2 </w:t>
      </w:r>
      <w:r w:rsidR="001A3F82" w:rsidRPr="00CD7CB1">
        <w:rPr>
          <w:rFonts w:ascii="Verdana" w:hAnsi="Verdana"/>
          <w:b/>
          <w:bCs/>
        </w:rPr>
        <w:t>Expression of Interest</w:t>
      </w:r>
    </w:p>
    <w:p w14:paraId="5D877494" w14:textId="77777777" w:rsidR="00931633" w:rsidRPr="00931633" w:rsidRDefault="00931633" w:rsidP="00931633">
      <w:p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The consultant is expected to submit a technical and financial proposal including:</w:t>
      </w:r>
    </w:p>
    <w:p w14:paraId="30902829" w14:textId="77777777" w:rsidR="00931633" w:rsidRPr="00931633" w:rsidRDefault="00931633" w:rsidP="00567110">
      <w:pPr>
        <w:numPr>
          <w:ilvl w:val="0"/>
          <w:numId w:val="15"/>
        </w:num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A description of the consultant/consultancy firm and relevant experience;</w:t>
      </w:r>
    </w:p>
    <w:p w14:paraId="256170EE" w14:textId="77777777" w:rsidR="00931633" w:rsidRPr="00931633" w:rsidRDefault="00931633" w:rsidP="00567110">
      <w:pPr>
        <w:numPr>
          <w:ilvl w:val="0"/>
          <w:numId w:val="15"/>
        </w:num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CVs of the proposed team members, clearly indicating their roles and responsibilities;</w:t>
      </w:r>
    </w:p>
    <w:p w14:paraId="2636319B" w14:textId="77777777" w:rsidR="00931633" w:rsidRPr="00931633" w:rsidRDefault="00931633" w:rsidP="00567110">
      <w:pPr>
        <w:numPr>
          <w:ilvl w:val="0"/>
          <w:numId w:val="15"/>
        </w:num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An outline demonstrating the understanding of these Terms of Reference and the proposed methodology;</w:t>
      </w:r>
    </w:p>
    <w:p w14:paraId="0819C44E" w14:textId="77777777" w:rsidR="00931633" w:rsidRPr="00931633" w:rsidRDefault="00931633" w:rsidP="00A07789">
      <w:pPr>
        <w:numPr>
          <w:ilvl w:val="0"/>
          <w:numId w:val="15"/>
        </w:num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A detailed work plan and timeline for the entire assignment;</w:t>
      </w:r>
    </w:p>
    <w:p w14:paraId="5F8C9244" w14:textId="77777777" w:rsidR="00931633" w:rsidRPr="00931633" w:rsidRDefault="00931633" w:rsidP="00A07789">
      <w:pPr>
        <w:numPr>
          <w:ilvl w:val="0"/>
          <w:numId w:val="15"/>
        </w:num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A detailed budget for the assignment, including all professional fees, travel costs, accommodation, data collection costs, translation and interpretation services, reasonable accommodation measures, and any other costs required to conduct a participatory and disability-inclusive feasibility study;</w:t>
      </w:r>
    </w:p>
    <w:p w14:paraId="2ED421CE" w14:textId="61E38029" w:rsidR="00931633" w:rsidRDefault="00931633" w:rsidP="00A07789">
      <w:pPr>
        <w:numPr>
          <w:ilvl w:val="0"/>
          <w:numId w:val="15"/>
        </w:num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At least two references from similar assignments conducted within the last five years.</w:t>
      </w:r>
      <w:r w:rsidR="00A07789">
        <w:rPr>
          <w:rFonts w:ascii="Verdana" w:hAnsi="Verdana"/>
          <w:lang w:val="en-GB"/>
        </w:rPr>
        <w:t xml:space="preserve"> </w:t>
      </w:r>
    </w:p>
    <w:p w14:paraId="0EE2F669" w14:textId="6F90914C" w:rsidR="00A07789" w:rsidRDefault="00A07789" w:rsidP="0035049C">
      <w:pPr>
        <w:numPr>
          <w:ilvl w:val="0"/>
          <w:numId w:val="15"/>
        </w:numPr>
        <w:tabs>
          <w:tab w:val="left" w:pos="450"/>
        </w:tabs>
        <w:autoSpaceDE w:val="0"/>
        <w:autoSpaceDN w:val="0"/>
        <w:adjustRightInd w:val="0"/>
        <w:spacing w:before="120" w:after="0"/>
        <w:jc w:val="left"/>
        <w:rPr>
          <w:rFonts w:ascii="Verdana" w:hAnsi="Verdana"/>
          <w:lang w:val="en-GB"/>
        </w:rPr>
      </w:pPr>
      <w:r w:rsidRPr="0035049C">
        <w:rPr>
          <w:rFonts w:ascii="Verdana" w:hAnsi="Verdana"/>
          <w:lang w:val="en-GB"/>
        </w:rPr>
        <w:t>A valid Business Registration Certificate (or Certificate of Incorporation, where applicable).</w:t>
      </w:r>
    </w:p>
    <w:p w14:paraId="4C869B04" w14:textId="77777777" w:rsidR="0035049C" w:rsidRDefault="0035049C" w:rsidP="0035049C">
      <w:pPr>
        <w:pStyle w:val="ListParagraph"/>
        <w:numPr>
          <w:ilvl w:val="0"/>
          <w:numId w:val="15"/>
        </w:numPr>
        <w:tabs>
          <w:tab w:val="left" w:pos="450"/>
        </w:tabs>
        <w:autoSpaceDE w:val="0"/>
        <w:autoSpaceDN w:val="0"/>
        <w:adjustRightInd w:val="0"/>
        <w:spacing w:before="120" w:after="0"/>
        <w:jc w:val="left"/>
        <w:rPr>
          <w:rFonts w:ascii="Verdana" w:hAnsi="Verdana"/>
          <w:lang w:val="en-GB"/>
        </w:rPr>
      </w:pPr>
      <w:r w:rsidRPr="00A07789">
        <w:rPr>
          <w:rFonts w:ascii="Verdana" w:hAnsi="Verdana"/>
          <w:lang w:val="en-GB"/>
        </w:rPr>
        <w:t>A valid Tax Compliance Certificate (TCC).</w:t>
      </w:r>
    </w:p>
    <w:p w14:paraId="69A25954" w14:textId="77777777" w:rsidR="00CA4F1E" w:rsidRPr="00A07789" w:rsidRDefault="00CA4F1E" w:rsidP="00CA4F1E">
      <w:pPr>
        <w:pStyle w:val="ListParagraph"/>
        <w:tabs>
          <w:tab w:val="left" w:pos="450"/>
        </w:tabs>
        <w:autoSpaceDE w:val="0"/>
        <w:autoSpaceDN w:val="0"/>
        <w:adjustRightInd w:val="0"/>
        <w:spacing w:before="120" w:after="0"/>
        <w:jc w:val="left"/>
        <w:rPr>
          <w:rFonts w:ascii="Verdana" w:hAnsi="Verdana"/>
          <w:lang w:val="en-GB"/>
        </w:rPr>
      </w:pPr>
    </w:p>
    <w:p w14:paraId="1B21B348" w14:textId="77777777" w:rsidR="00931633" w:rsidRPr="00931633" w:rsidRDefault="00931633" w:rsidP="00931633">
      <w:p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CBM reserves the right to terminate the contract in case the agreed consultant(s) are unavailable at the start of or during the assignment.</w:t>
      </w:r>
    </w:p>
    <w:p w14:paraId="76E783A8" w14:textId="1ABB866A" w:rsidR="00931633" w:rsidRPr="00931633" w:rsidRDefault="00931633" w:rsidP="00931633">
      <w:pPr>
        <w:tabs>
          <w:tab w:val="left" w:pos="450"/>
        </w:tabs>
        <w:autoSpaceDE w:val="0"/>
        <w:autoSpaceDN w:val="0"/>
        <w:adjustRightInd w:val="0"/>
        <w:spacing w:before="120" w:after="100" w:afterAutospacing="1"/>
        <w:jc w:val="left"/>
        <w:rPr>
          <w:rFonts w:ascii="Verdana" w:hAnsi="Verdana"/>
          <w:lang w:val="en-GB"/>
        </w:rPr>
      </w:pPr>
      <w:r w:rsidRPr="00931633">
        <w:rPr>
          <w:rFonts w:ascii="Verdana" w:hAnsi="Verdana"/>
          <w:lang w:val="en-GB"/>
        </w:rPr>
        <w:t>All costs should be inclusive of applicable taxes and compl</w:t>
      </w:r>
      <w:r w:rsidR="00F26693">
        <w:rPr>
          <w:rFonts w:ascii="Verdana" w:hAnsi="Verdana"/>
          <w:lang w:val="en-GB"/>
        </w:rPr>
        <w:t>y.</w:t>
      </w:r>
    </w:p>
    <w:p w14:paraId="06157389" w14:textId="08BFCD05" w:rsidR="001A3F82" w:rsidRPr="00CD7CB1" w:rsidRDefault="001A3F82" w:rsidP="21AFAD39">
      <w:pPr>
        <w:tabs>
          <w:tab w:val="left" w:pos="450"/>
        </w:tabs>
        <w:autoSpaceDE w:val="0"/>
        <w:autoSpaceDN w:val="0"/>
        <w:adjustRightInd w:val="0"/>
        <w:spacing w:before="120" w:after="100" w:afterAutospacing="1"/>
        <w:jc w:val="left"/>
        <w:rPr>
          <w:rFonts w:ascii="Verdana" w:hAnsi="Verdana"/>
          <w:lang w:val="en-GB"/>
        </w:rPr>
      </w:pPr>
      <w:r w:rsidRPr="21AFAD39">
        <w:rPr>
          <w:rFonts w:ascii="Verdana" w:hAnsi="Verdana"/>
          <w:lang w:val="en-GB"/>
        </w:rPr>
        <w:t xml:space="preserve">All </w:t>
      </w:r>
      <w:r w:rsidRPr="21AFAD39">
        <w:rPr>
          <w:rFonts w:ascii="Verdana" w:hAnsi="Verdana"/>
          <w:b/>
          <w:bCs/>
          <w:lang w:val="en-GB"/>
        </w:rPr>
        <w:t>expressions of interest should be submitted</w:t>
      </w:r>
      <w:r w:rsidRPr="21AFAD39">
        <w:rPr>
          <w:rFonts w:ascii="Verdana" w:hAnsi="Verdana"/>
          <w:lang w:val="en-GB"/>
        </w:rPr>
        <w:t xml:space="preserve"> </w:t>
      </w:r>
      <w:r w:rsidR="00BF6CCD">
        <w:rPr>
          <w:rFonts w:ascii="Verdana" w:hAnsi="Verdana"/>
          <w:lang w:val="en-GB"/>
        </w:rPr>
        <w:t xml:space="preserve">until the </w:t>
      </w:r>
      <w:r w:rsidR="008E5C12" w:rsidRPr="008E5C12">
        <w:rPr>
          <w:rFonts w:ascii="Verdana" w:hAnsi="Verdana"/>
          <w:b/>
          <w:bCs/>
          <w:lang w:val="en-GB"/>
        </w:rPr>
        <w:t>20/07/2026</w:t>
      </w:r>
      <w:r w:rsidR="00562235">
        <w:rPr>
          <w:rFonts w:ascii="Verdana" w:hAnsi="Verdana"/>
          <w:lang w:val="en-GB"/>
        </w:rPr>
        <w:t>via</w:t>
      </w:r>
      <w:r w:rsidRPr="21AFAD39">
        <w:rPr>
          <w:rFonts w:ascii="Verdana" w:hAnsi="Verdana"/>
          <w:lang w:val="en-GB"/>
        </w:rPr>
        <w:t xml:space="preserve"> email to:</w:t>
      </w:r>
      <w:r w:rsidR="00BF6CCD">
        <w:rPr>
          <w:rFonts w:ascii="Verdana" w:hAnsi="Verdana"/>
          <w:lang w:val="en-GB"/>
        </w:rPr>
        <w:t xml:space="preserve"> </w:t>
      </w:r>
      <w:hyperlink r:id="rId11" w:history="1">
        <w:r w:rsidR="00BF6CCD" w:rsidRPr="009D33C3">
          <w:rPr>
            <w:rStyle w:val="Hyperlink"/>
            <w:rFonts w:ascii="Verdana" w:hAnsi="Verdana"/>
            <w:lang w:val="en-GB"/>
          </w:rPr>
          <w:t>Procurement.nairobi@cbm.org</w:t>
        </w:r>
      </w:hyperlink>
      <w:r w:rsidR="00BF6CCD">
        <w:rPr>
          <w:rFonts w:ascii="Verdana" w:hAnsi="Verdana"/>
          <w:lang w:val="en-GB"/>
        </w:rPr>
        <w:t xml:space="preserve"> </w:t>
      </w:r>
    </w:p>
    <w:p w14:paraId="135BAC76" w14:textId="02678767" w:rsidR="006348B7" w:rsidRPr="00CD7CB1" w:rsidRDefault="001A452A" w:rsidP="00272A24">
      <w:pPr>
        <w:pStyle w:val="Heading1"/>
      </w:pPr>
      <w:r>
        <w:lastRenderedPageBreak/>
        <w:t xml:space="preserve">7.3 </w:t>
      </w:r>
      <w:r w:rsidR="006F3C40" w:rsidRPr="00CD7CB1">
        <w:t>Selection Criteria</w:t>
      </w:r>
    </w:p>
    <w:p w14:paraId="3EF3E995" w14:textId="1F994739" w:rsidR="00CB5C7C" w:rsidRPr="00CD7CB1" w:rsidRDefault="00510C55" w:rsidP="00B07D11">
      <w:pPr>
        <w:pStyle w:val="ListParagraph"/>
        <w:autoSpaceDE w:val="0"/>
        <w:autoSpaceDN w:val="0"/>
        <w:adjustRightInd w:val="0"/>
        <w:spacing w:after="100" w:afterAutospacing="1"/>
        <w:ind w:left="0"/>
        <w:contextualSpacing w:val="0"/>
        <w:jc w:val="left"/>
        <w:rPr>
          <w:rFonts w:ascii="Verdana" w:hAnsi="Verdana"/>
          <w:lang w:val="en-GB"/>
        </w:rPr>
      </w:pPr>
      <w:r>
        <w:rPr>
          <w:rFonts w:ascii="Verdana" w:hAnsi="Verdana"/>
          <w:lang w:val="en-GB"/>
        </w:rPr>
        <w:t xml:space="preserve">Only </w:t>
      </w:r>
      <w:r w:rsidRPr="008B5FCE">
        <w:rPr>
          <w:rFonts w:ascii="Verdana" w:hAnsi="Verdana"/>
          <w:lang w:val="en-GB"/>
        </w:rPr>
        <w:t>complete</w:t>
      </w:r>
      <w:r w:rsidRPr="00B85D8B">
        <w:rPr>
          <w:rFonts w:ascii="Verdana" w:hAnsi="Verdana"/>
          <w:b/>
          <w:bCs/>
          <w:lang w:val="en-GB"/>
        </w:rPr>
        <w:t xml:space="preserve"> Expressions of Interest</w:t>
      </w:r>
      <w:r>
        <w:rPr>
          <w:rFonts w:ascii="Verdana" w:hAnsi="Verdana"/>
          <w:lang w:val="en-GB"/>
        </w:rPr>
        <w:t xml:space="preserve"> will be </w:t>
      </w:r>
      <w:r w:rsidR="00B07D11">
        <w:rPr>
          <w:rFonts w:ascii="Verdana" w:hAnsi="Verdana"/>
          <w:lang w:val="en-GB"/>
        </w:rPr>
        <w:t>considered for selection</w:t>
      </w:r>
      <w:r>
        <w:rPr>
          <w:rFonts w:ascii="Verdana" w:hAnsi="Verdana"/>
          <w:lang w:val="en-GB"/>
        </w:rPr>
        <w:t xml:space="preserve">. </w:t>
      </w:r>
      <w:r w:rsidR="00B07D11">
        <w:rPr>
          <w:rFonts w:ascii="Verdana" w:hAnsi="Verdana"/>
          <w:lang w:val="en-GB"/>
        </w:rPr>
        <w:t xml:space="preserve">The assessment is broken </w:t>
      </w:r>
      <w:r w:rsidR="001F4623" w:rsidRPr="00CD7CB1">
        <w:rPr>
          <w:rFonts w:ascii="Verdana" w:hAnsi="Verdana"/>
          <w:lang w:val="en-GB"/>
        </w:rPr>
        <w:t>down as follows</w:t>
      </w:r>
      <w:r w:rsidR="00D0162E">
        <w:rPr>
          <w:rFonts w:ascii="Verdana" w:hAnsi="Verdana"/>
          <w:lang w:val="en-GB"/>
        </w:rPr>
        <w:t>:</w:t>
      </w:r>
    </w:p>
    <w:tbl>
      <w:tblPr>
        <w:tblStyle w:val="TableGrid"/>
        <w:tblW w:w="0" w:type="auto"/>
        <w:tblLook w:val="04A0" w:firstRow="1" w:lastRow="0" w:firstColumn="1" w:lastColumn="0" w:noHBand="0" w:noVBand="1"/>
      </w:tblPr>
      <w:tblGrid>
        <w:gridCol w:w="4585"/>
        <w:gridCol w:w="1440"/>
      </w:tblGrid>
      <w:tr w:rsidR="00CB5C7C" w:rsidRPr="00CD7CB1" w14:paraId="3D206DE4" w14:textId="77777777" w:rsidTr="005459E6">
        <w:tc>
          <w:tcPr>
            <w:tcW w:w="4585" w:type="dxa"/>
          </w:tcPr>
          <w:p w14:paraId="075F2392"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b/>
                <w:lang w:val="en-GB"/>
              </w:rPr>
            </w:pPr>
            <w:r w:rsidRPr="00CD7CB1">
              <w:rPr>
                <w:rFonts w:ascii="Verdana" w:hAnsi="Verdana"/>
                <w:b/>
                <w:lang w:val="en-GB"/>
              </w:rPr>
              <w:t>Criteria</w:t>
            </w:r>
          </w:p>
        </w:tc>
        <w:tc>
          <w:tcPr>
            <w:tcW w:w="1440" w:type="dxa"/>
          </w:tcPr>
          <w:p w14:paraId="67E451BB"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b/>
                <w:lang w:val="en-GB"/>
              </w:rPr>
            </w:pPr>
            <w:r w:rsidRPr="00CD7CB1">
              <w:rPr>
                <w:rFonts w:ascii="Verdana" w:hAnsi="Verdana"/>
                <w:b/>
                <w:lang w:val="en-GB"/>
              </w:rPr>
              <w:t>Score</w:t>
            </w:r>
          </w:p>
        </w:tc>
      </w:tr>
      <w:tr w:rsidR="00CB5C7C" w:rsidRPr="00CD7CB1" w14:paraId="04BDE518" w14:textId="77777777" w:rsidTr="005459E6">
        <w:tc>
          <w:tcPr>
            <w:tcW w:w="4585" w:type="dxa"/>
          </w:tcPr>
          <w:p w14:paraId="2024A071"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b/>
                <w:bCs/>
                <w:i/>
                <w:iCs/>
                <w:lang w:val="en-GB"/>
              </w:rPr>
            </w:pPr>
            <w:r w:rsidRPr="00CD7CB1">
              <w:rPr>
                <w:rFonts w:ascii="Verdana" w:hAnsi="Verdana"/>
                <w:b/>
                <w:bCs/>
                <w:i/>
                <w:iCs/>
                <w:lang w:val="en-GB"/>
              </w:rPr>
              <w:t xml:space="preserve">Budget </w:t>
            </w:r>
          </w:p>
        </w:tc>
        <w:tc>
          <w:tcPr>
            <w:tcW w:w="1440" w:type="dxa"/>
          </w:tcPr>
          <w:p w14:paraId="382BD602"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b/>
                <w:bCs/>
                <w:i/>
                <w:iCs/>
                <w:lang w:val="en-GB"/>
              </w:rPr>
            </w:pPr>
            <w:r w:rsidRPr="00CD7CB1">
              <w:rPr>
                <w:rFonts w:ascii="Verdana" w:hAnsi="Verdana"/>
                <w:b/>
                <w:bCs/>
                <w:i/>
                <w:iCs/>
                <w:lang w:val="en-GB"/>
              </w:rPr>
              <w:t>20%</w:t>
            </w:r>
          </w:p>
        </w:tc>
      </w:tr>
      <w:tr w:rsidR="0035213A" w:rsidRPr="00CD7CB1" w14:paraId="7EA604EE" w14:textId="77777777" w:rsidTr="005459E6">
        <w:tc>
          <w:tcPr>
            <w:tcW w:w="4585" w:type="dxa"/>
          </w:tcPr>
          <w:p w14:paraId="16A6EFC1" w14:textId="2DA3078E" w:rsidR="0035213A" w:rsidRPr="00CD7CB1" w:rsidRDefault="0035213A"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b/>
                <w:bCs/>
                <w:i/>
                <w:lang w:val="en-GB"/>
              </w:rPr>
              <w:t>Technical proposal:</w:t>
            </w:r>
          </w:p>
        </w:tc>
        <w:tc>
          <w:tcPr>
            <w:tcW w:w="1440" w:type="dxa"/>
          </w:tcPr>
          <w:p w14:paraId="1D486DB9" w14:textId="6932E487" w:rsidR="0035213A" w:rsidRPr="00CD7CB1" w:rsidRDefault="0035213A"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b/>
                <w:bCs/>
                <w:i/>
                <w:lang w:val="en-GB"/>
              </w:rPr>
              <w:t>80%</w:t>
            </w:r>
          </w:p>
        </w:tc>
      </w:tr>
      <w:tr w:rsidR="00CB5C7C" w:rsidRPr="00CD7CB1" w14:paraId="5B5CDF96" w14:textId="77777777" w:rsidTr="005459E6">
        <w:tc>
          <w:tcPr>
            <w:tcW w:w="4585" w:type="dxa"/>
          </w:tcPr>
          <w:p w14:paraId="0F0D2BDB"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lang w:val="en-GB"/>
              </w:rPr>
              <w:t>Experience in the related task</w:t>
            </w:r>
          </w:p>
        </w:tc>
        <w:tc>
          <w:tcPr>
            <w:tcW w:w="1440" w:type="dxa"/>
          </w:tcPr>
          <w:p w14:paraId="075823AA"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lang w:val="en-GB"/>
              </w:rPr>
              <w:t>20%</w:t>
            </w:r>
          </w:p>
        </w:tc>
      </w:tr>
      <w:tr w:rsidR="00CB5C7C" w:rsidRPr="00CD7CB1" w14:paraId="52452433" w14:textId="77777777" w:rsidTr="005459E6">
        <w:tc>
          <w:tcPr>
            <w:tcW w:w="4585" w:type="dxa"/>
          </w:tcPr>
          <w:p w14:paraId="14FA6B7D"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lang w:val="en-GB"/>
              </w:rPr>
              <w:t>Qualifications of team</w:t>
            </w:r>
          </w:p>
        </w:tc>
        <w:tc>
          <w:tcPr>
            <w:tcW w:w="1440" w:type="dxa"/>
          </w:tcPr>
          <w:p w14:paraId="65FA66C3"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lang w:val="en-GB"/>
              </w:rPr>
              <w:t>20%</w:t>
            </w:r>
          </w:p>
        </w:tc>
      </w:tr>
      <w:tr w:rsidR="00CB5C7C" w:rsidRPr="00CD7CB1" w14:paraId="257B8888" w14:textId="77777777" w:rsidTr="005459E6">
        <w:tc>
          <w:tcPr>
            <w:tcW w:w="4585" w:type="dxa"/>
          </w:tcPr>
          <w:p w14:paraId="418A9ECE" w14:textId="77777777" w:rsidR="00CB5C7C" w:rsidRPr="00CD7CB1" w:rsidRDefault="001F4623"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lang w:val="en-GB"/>
              </w:rPr>
              <w:t>Technical</w:t>
            </w:r>
            <w:r w:rsidR="00CB5C7C" w:rsidRPr="00CD7CB1">
              <w:rPr>
                <w:rFonts w:ascii="Verdana" w:hAnsi="Verdana"/>
                <w:lang w:val="en-GB"/>
              </w:rPr>
              <w:t xml:space="preserve"> proposal</w:t>
            </w:r>
            <w:r w:rsidRPr="00CD7CB1">
              <w:rPr>
                <w:rFonts w:ascii="Verdana" w:hAnsi="Verdana"/>
                <w:lang w:val="en-GB"/>
              </w:rPr>
              <w:t xml:space="preserve"> and methodology</w:t>
            </w:r>
          </w:p>
        </w:tc>
        <w:tc>
          <w:tcPr>
            <w:tcW w:w="1440" w:type="dxa"/>
          </w:tcPr>
          <w:p w14:paraId="7DFB1C59"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lang w:val="en-GB"/>
              </w:rPr>
            </w:pPr>
            <w:r w:rsidRPr="00CD7CB1">
              <w:rPr>
                <w:rFonts w:ascii="Verdana" w:hAnsi="Verdana"/>
                <w:lang w:val="en-GB"/>
              </w:rPr>
              <w:t>40%</w:t>
            </w:r>
          </w:p>
        </w:tc>
      </w:tr>
      <w:tr w:rsidR="00CB5C7C" w:rsidRPr="00CD7CB1" w14:paraId="089C4A64" w14:textId="77777777" w:rsidTr="005459E6">
        <w:tc>
          <w:tcPr>
            <w:tcW w:w="4585" w:type="dxa"/>
          </w:tcPr>
          <w:p w14:paraId="0F31892C" w14:textId="77777777" w:rsidR="00CB5C7C" w:rsidRPr="00CD7CB1" w:rsidRDefault="00CB5C7C" w:rsidP="00145D23">
            <w:pPr>
              <w:pStyle w:val="ListParagraph"/>
              <w:autoSpaceDE w:val="0"/>
              <w:autoSpaceDN w:val="0"/>
              <w:adjustRightInd w:val="0"/>
              <w:spacing w:before="120" w:after="100" w:afterAutospacing="1" w:line="276" w:lineRule="auto"/>
              <w:ind w:left="0"/>
              <w:contextualSpacing w:val="0"/>
              <w:jc w:val="left"/>
              <w:rPr>
                <w:rFonts w:ascii="Verdana" w:hAnsi="Verdana"/>
                <w:b/>
                <w:lang w:val="en-GB"/>
              </w:rPr>
            </w:pPr>
            <w:r w:rsidRPr="00CD7CB1">
              <w:rPr>
                <w:rFonts w:ascii="Verdana" w:hAnsi="Verdana"/>
                <w:b/>
                <w:lang w:val="en-GB"/>
              </w:rPr>
              <w:t>Total</w:t>
            </w:r>
          </w:p>
        </w:tc>
        <w:tc>
          <w:tcPr>
            <w:tcW w:w="1440" w:type="dxa"/>
          </w:tcPr>
          <w:p w14:paraId="7A682690" w14:textId="77777777" w:rsidR="00CB5C7C" w:rsidRPr="00CD7CB1" w:rsidRDefault="001A7B90" w:rsidP="00145D23">
            <w:pPr>
              <w:pStyle w:val="ListParagraph"/>
              <w:autoSpaceDE w:val="0"/>
              <w:autoSpaceDN w:val="0"/>
              <w:adjustRightInd w:val="0"/>
              <w:spacing w:before="120" w:after="100" w:afterAutospacing="1" w:line="276" w:lineRule="auto"/>
              <w:ind w:left="0"/>
              <w:contextualSpacing w:val="0"/>
              <w:jc w:val="left"/>
              <w:rPr>
                <w:rFonts w:ascii="Verdana" w:hAnsi="Verdana"/>
                <w:b/>
                <w:lang w:val="en-GB"/>
              </w:rPr>
            </w:pPr>
            <w:r w:rsidRPr="00CD7CB1">
              <w:rPr>
                <w:rFonts w:ascii="Verdana" w:hAnsi="Verdana"/>
                <w:b/>
                <w:lang w:val="en-GB"/>
              </w:rPr>
              <w:fldChar w:fldCharType="begin"/>
            </w:r>
            <w:r w:rsidR="00CB5C7C" w:rsidRPr="00CD7CB1">
              <w:rPr>
                <w:rFonts w:ascii="Verdana" w:hAnsi="Verdana"/>
                <w:b/>
                <w:lang w:val="en-GB"/>
              </w:rPr>
              <w:instrText xml:space="preserve"> =SUM(ABOVE)*100 \# "0.00%" </w:instrText>
            </w:r>
            <w:r w:rsidRPr="00CD7CB1">
              <w:rPr>
                <w:rFonts w:ascii="Verdana" w:hAnsi="Verdana"/>
                <w:b/>
                <w:lang w:val="en-GB"/>
              </w:rPr>
              <w:fldChar w:fldCharType="separate"/>
            </w:r>
            <w:r w:rsidR="00CB5C7C" w:rsidRPr="00CD7CB1">
              <w:rPr>
                <w:rFonts w:ascii="Verdana" w:hAnsi="Verdana"/>
                <w:b/>
                <w:noProof/>
                <w:lang w:val="en-GB"/>
              </w:rPr>
              <w:t>100%</w:t>
            </w:r>
            <w:r w:rsidRPr="00CD7CB1">
              <w:rPr>
                <w:rFonts w:ascii="Verdana" w:hAnsi="Verdana"/>
                <w:b/>
                <w:lang w:val="en-GB"/>
              </w:rPr>
              <w:fldChar w:fldCharType="end"/>
            </w:r>
          </w:p>
        </w:tc>
      </w:tr>
    </w:tbl>
    <w:p w14:paraId="7E24858C" w14:textId="77777777" w:rsidR="008B5FCE" w:rsidRPr="008B5FCE" w:rsidRDefault="008B5FCE" w:rsidP="00A07789">
      <w:pPr>
        <w:pStyle w:val="Heading1"/>
        <w:rPr>
          <w:lang w:bidi="ar-SA"/>
        </w:rPr>
      </w:pPr>
    </w:p>
    <w:sectPr w:rsidR="008B5FCE" w:rsidRPr="008B5FCE" w:rsidSect="00B07D11">
      <w:headerReference w:type="default" r:id="rId12"/>
      <w:footerReference w:type="default" r:id="rId13"/>
      <w:pgSz w:w="11906" w:h="16838"/>
      <w:pgMar w:top="1440" w:right="1440" w:bottom="1361" w:left="1440"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81ADBD" w14:textId="77777777" w:rsidR="009B6313" w:rsidRDefault="009B6313" w:rsidP="00754245">
      <w:pPr>
        <w:spacing w:after="0" w:line="240" w:lineRule="auto"/>
      </w:pPr>
      <w:r>
        <w:separator/>
      </w:r>
    </w:p>
  </w:endnote>
  <w:endnote w:type="continuationSeparator" w:id="0">
    <w:p w14:paraId="747416A8" w14:textId="77777777" w:rsidR="009B6313" w:rsidRDefault="009B6313" w:rsidP="00754245">
      <w:pPr>
        <w:spacing w:after="0" w:line="240" w:lineRule="auto"/>
      </w:pPr>
      <w:r>
        <w:continuationSeparator/>
      </w:r>
    </w:p>
  </w:endnote>
  <w:endnote w:type="continuationNotice" w:id="1">
    <w:p w14:paraId="2FD490D2" w14:textId="77777777" w:rsidR="009B6313" w:rsidRDefault="009B63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N.O.- Movement">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66432"/>
      <w:docPartObj>
        <w:docPartGallery w:val="Page Numbers (Bottom of Page)"/>
        <w:docPartUnique/>
      </w:docPartObj>
    </w:sdtPr>
    <w:sdtEndPr/>
    <w:sdtContent>
      <w:p w14:paraId="1F6A15DF" w14:textId="5474AA4B" w:rsidR="00644E4D" w:rsidRDefault="00152FC9">
        <w:pPr>
          <w:pStyle w:val="Footer"/>
          <w:jc w:val="right"/>
        </w:pPr>
        <w:r>
          <w:fldChar w:fldCharType="begin"/>
        </w:r>
        <w:r>
          <w:instrText xml:space="preserve"> PAGE   \* MERGEFORMAT </w:instrText>
        </w:r>
        <w:r>
          <w:fldChar w:fldCharType="separate"/>
        </w:r>
        <w:r w:rsidR="00E0748C">
          <w:rPr>
            <w:noProof/>
          </w:rPr>
          <w:t>6</w:t>
        </w:r>
        <w:r>
          <w:rPr>
            <w:noProof/>
          </w:rPr>
          <w:fldChar w:fldCharType="end"/>
        </w:r>
      </w:p>
    </w:sdtContent>
  </w:sdt>
  <w:p w14:paraId="43D5DF55" w14:textId="77777777" w:rsidR="00644E4D" w:rsidRDefault="00644E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D9CBD" w14:textId="77777777" w:rsidR="009B6313" w:rsidRDefault="009B6313" w:rsidP="00754245">
      <w:pPr>
        <w:spacing w:after="0" w:line="240" w:lineRule="auto"/>
      </w:pPr>
      <w:r>
        <w:separator/>
      </w:r>
    </w:p>
  </w:footnote>
  <w:footnote w:type="continuationSeparator" w:id="0">
    <w:p w14:paraId="75A4E1C1" w14:textId="77777777" w:rsidR="009B6313" w:rsidRDefault="009B6313" w:rsidP="00754245">
      <w:pPr>
        <w:spacing w:after="0" w:line="240" w:lineRule="auto"/>
      </w:pPr>
      <w:r>
        <w:continuationSeparator/>
      </w:r>
    </w:p>
  </w:footnote>
  <w:footnote w:type="continuationNotice" w:id="1">
    <w:p w14:paraId="2A9132BA" w14:textId="77777777" w:rsidR="009B6313" w:rsidRDefault="009B63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01FC3" w14:textId="38055C68" w:rsidR="00B0003B" w:rsidRDefault="00B0003B">
    <w:pPr>
      <w:pStyle w:val="Header"/>
    </w:pPr>
    <w:r>
      <w:rPr>
        <w:noProof/>
        <w:lang w:val="de-DE" w:eastAsia="de-DE" w:bidi="ar-SA"/>
      </w:rPr>
      <w:drawing>
        <wp:anchor distT="0" distB="0" distL="114300" distR="114300" simplePos="0" relativeHeight="251658240" behindDoc="0" locked="0" layoutInCell="1" allowOverlap="1" wp14:anchorId="40B6CDFC" wp14:editId="1D7E10AE">
          <wp:simplePos x="0" y="0"/>
          <wp:positionH relativeFrom="column">
            <wp:posOffset>4739640</wp:posOffset>
          </wp:positionH>
          <wp:positionV relativeFrom="paragraph">
            <wp:posOffset>-403860</wp:posOffset>
          </wp:positionV>
          <wp:extent cx="1595019" cy="851001"/>
          <wp:effectExtent l="0" t="0" r="5715" b="6350"/>
          <wp:wrapNone/>
          <wp:docPr id="3" name="Grafik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b="28645"/>
                  <a:stretch>
                    <a:fillRect/>
                  </a:stretch>
                </pic:blipFill>
                <pic:spPr bwMode="auto">
                  <a:xfrm>
                    <a:off x="0" y="0"/>
                    <a:ext cx="1602513" cy="85499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D61C7"/>
    <w:multiLevelType w:val="hybridMultilevel"/>
    <w:tmpl w:val="A63616A4"/>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4A814A0"/>
    <w:multiLevelType w:val="multilevel"/>
    <w:tmpl w:val="F5E86B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CB69A1"/>
    <w:multiLevelType w:val="multilevel"/>
    <w:tmpl w:val="3264A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9626A7"/>
    <w:multiLevelType w:val="hybridMultilevel"/>
    <w:tmpl w:val="85DE19E8"/>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1125D5F"/>
    <w:multiLevelType w:val="hybridMultilevel"/>
    <w:tmpl w:val="7ED430CC"/>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43C4206"/>
    <w:multiLevelType w:val="multilevel"/>
    <w:tmpl w:val="39DAD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557663"/>
    <w:multiLevelType w:val="multilevel"/>
    <w:tmpl w:val="25105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135E8A"/>
    <w:multiLevelType w:val="multilevel"/>
    <w:tmpl w:val="5C9E7A30"/>
    <w:lvl w:ilvl="0">
      <w:start w:val="4"/>
      <w:numFmt w:val="decimal"/>
      <w:lvlText w:val="%1"/>
      <w:lvlJc w:val="left"/>
      <w:pPr>
        <w:ind w:left="360" w:hanging="360"/>
      </w:pPr>
      <w:rPr>
        <w:rFonts w:eastAsia="Calibri" w:cs="Times New Roman" w:hint="default"/>
      </w:rPr>
    </w:lvl>
    <w:lvl w:ilvl="1">
      <w:start w:val="2"/>
      <w:numFmt w:val="decimal"/>
      <w:lvlText w:val="%1.%2"/>
      <w:lvlJc w:val="left"/>
      <w:pPr>
        <w:ind w:left="720" w:hanging="720"/>
      </w:pPr>
      <w:rPr>
        <w:rFonts w:eastAsia="Calibri" w:cs="Times New Roman" w:hint="default"/>
      </w:rPr>
    </w:lvl>
    <w:lvl w:ilvl="2">
      <w:start w:val="1"/>
      <w:numFmt w:val="decimal"/>
      <w:lvlText w:val="%1.%2.%3"/>
      <w:lvlJc w:val="left"/>
      <w:pPr>
        <w:ind w:left="720" w:hanging="720"/>
      </w:pPr>
      <w:rPr>
        <w:rFonts w:eastAsia="Calibri" w:cs="Times New Roman" w:hint="default"/>
      </w:rPr>
    </w:lvl>
    <w:lvl w:ilvl="3">
      <w:start w:val="1"/>
      <w:numFmt w:val="decimal"/>
      <w:lvlText w:val="%1.%2.%3.%4"/>
      <w:lvlJc w:val="left"/>
      <w:pPr>
        <w:ind w:left="1080" w:hanging="1080"/>
      </w:pPr>
      <w:rPr>
        <w:rFonts w:eastAsia="Calibri" w:cs="Times New Roman" w:hint="default"/>
      </w:rPr>
    </w:lvl>
    <w:lvl w:ilvl="4">
      <w:start w:val="1"/>
      <w:numFmt w:val="decimal"/>
      <w:lvlText w:val="%1.%2.%3.%4.%5"/>
      <w:lvlJc w:val="left"/>
      <w:pPr>
        <w:ind w:left="1440" w:hanging="1440"/>
      </w:pPr>
      <w:rPr>
        <w:rFonts w:eastAsia="Calibri" w:cs="Times New Roman" w:hint="default"/>
      </w:rPr>
    </w:lvl>
    <w:lvl w:ilvl="5">
      <w:start w:val="1"/>
      <w:numFmt w:val="decimal"/>
      <w:lvlText w:val="%1.%2.%3.%4.%5.%6"/>
      <w:lvlJc w:val="left"/>
      <w:pPr>
        <w:ind w:left="1440" w:hanging="1440"/>
      </w:pPr>
      <w:rPr>
        <w:rFonts w:eastAsia="Calibri" w:cs="Times New Roman" w:hint="default"/>
      </w:rPr>
    </w:lvl>
    <w:lvl w:ilvl="6">
      <w:start w:val="1"/>
      <w:numFmt w:val="decimal"/>
      <w:lvlText w:val="%1.%2.%3.%4.%5.%6.%7"/>
      <w:lvlJc w:val="left"/>
      <w:pPr>
        <w:ind w:left="1800" w:hanging="1800"/>
      </w:pPr>
      <w:rPr>
        <w:rFonts w:eastAsia="Calibri" w:cs="Times New Roman" w:hint="default"/>
      </w:rPr>
    </w:lvl>
    <w:lvl w:ilvl="7">
      <w:start w:val="1"/>
      <w:numFmt w:val="decimal"/>
      <w:lvlText w:val="%1.%2.%3.%4.%5.%6.%7.%8"/>
      <w:lvlJc w:val="left"/>
      <w:pPr>
        <w:ind w:left="2160" w:hanging="2160"/>
      </w:pPr>
      <w:rPr>
        <w:rFonts w:eastAsia="Calibri" w:cs="Times New Roman" w:hint="default"/>
      </w:rPr>
    </w:lvl>
    <w:lvl w:ilvl="8">
      <w:start w:val="1"/>
      <w:numFmt w:val="decimal"/>
      <w:lvlText w:val="%1.%2.%3.%4.%5.%6.%7.%8.%9"/>
      <w:lvlJc w:val="left"/>
      <w:pPr>
        <w:ind w:left="2160" w:hanging="2160"/>
      </w:pPr>
      <w:rPr>
        <w:rFonts w:eastAsia="Calibri" w:cs="Times New Roman" w:hint="default"/>
      </w:rPr>
    </w:lvl>
  </w:abstractNum>
  <w:abstractNum w:abstractNumId="8" w15:restartNumberingAfterBreak="0">
    <w:nsid w:val="2D026010"/>
    <w:multiLevelType w:val="multilevel"/>
    <w:tmpl w:val="3B9C1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BD2CC1"/>
    <w:multiLevelType w:val="multilevel"/>
    <w:tmpl w:val="52DE8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CF0743A"/>
    <w:multiLevelType w:val="multilevel"/>
    <w:tmpl w:val="6324F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6D33CA"/>
    <w:multiLevelType w:val="multilevel"/>
    <w:tmpl w:val="318AF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EFE5D32"/>
    <w:multiLevelType w:val="hybridMultilevel"/>
    <w:tmpl w:val="103E8A76"/>
    <w:lvl w:ilvl="0" w:tplc="DA988620">
      <w:start w:val="1"/>
      <w:numFmt w:val="bullet"/>
      <w:lvlText w:val="-"/>
      <w:lvlJc w:val="left"/>
      <w:pPr>
        <w:ind w:left="720" w:hanging="360"/>
      </w:pPr>
      <w:rPr>
        <w:rFonts w:ascii="Verdana" w:eastAsiaTheme="minorEastAsia" w:hAnsi="Verdana" w:cs="Lato"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3F64269D"/>
    <w:multiLevelType w:val="hybridMultilevel"/>
    <w:tmpl w:val="E76C9624"/>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8F05C2C"/>
    <w:multiLevelType w:val="hybridMultilevel"/>
    <w:tmpl w:val="78306F78"/>
    <w:lvl w:ilvl="0" w:tplc="AE1AA9F8">
      <w:start w:val="1"/>
      <w:numFmt w:val="bullet"/>
      <w:lvlText w:val="-"/>
      <w:lvlJc w:val="left"/>
      <w:pPr>
        <w:ind w:left="1080" w:hanging="360"/>
      </w:pPr>
      <w:rPr>
        <w:rFonts w:ascii="Verdana" w:eastAsiaTheme="minorEastAsia" w:hAnsi="Verdana"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FD55368"/>
    <w:multiLevelType w:val="multilevel"/>
    <w:tmpl w:val="20443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7E951D4"/>
    <w:multiLevelType w:val="hybridMultilevel"/>
    <w:tmpl w:val="8FBCBDA6"/>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9177E81"/>
    <w:multiLevelType w:val="multilevel"/>
    <w:tmpl w:val="E47C2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6D1C9C"/>
    <w:multiLevelType w:val="hybridMultilevel"/>
    <w:tmpl w:val="1F60135A"/>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6B270D43"/>
    <w:multiLevelType w:val="hybridMultilevel"/>
    <w:tmpl w:val="A4B68AE6"/>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E016F52"/>
    <w:multiLevelType w:val="multilevel"/>
    <w:tmpl w:val="F6943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330961"/>
    <w:multiLevelType w:val="hybridMultilevel"/>
    <w:tmpl w:val="8C04EAD2"/>
    <w:lvl w:ilvl="0" w:tplc="AE1AA9F8">
      <w:start w:val="1"/>
      <w:numFmt w:val="bullet"/>
      <w:lvlText w:val="-"/>
      <w:lvlJc w:val="left"/>
      <w:pPr>
        <w:ind w:left="720" w:hanging="360"/>
      </w:pPr>
      <w:rPr>
        <w:rFonts w:ascii="Verdana" w:eastAsiaTheme="minorEastAsia" w:hAnsi="Verdana"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A364B72"/>
    <w:multiLevelType w:val="hybridMultilevel"/>
    <w:tmpl w:val="E07A3368"/>
    <w:lvl w:ilvl="0" w:tplc="DA988620">
      <w:start w:val="1"/>
      <w:numFmt w:val="bullet"/>
      <w:lvlText w:val="-"/>
      <w:lvlJc w:val="left"/>
      <w:pPr>
        <w:ind w:left="720" w:hanging="360"/>
      </w:pPr>
      <w:rPr>
        <w:rFonts w:ascii="Verdana" w:eastAsiaTheme="minorEastAsia" w:hAnsi="Verdana" w:cs="Lato"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7DF745C2"/>
    <w:multiLevelType w:val="hybridMultilevel"/>
    <w:tmpl w:val="48FA154E"/>
    <w:lvl w:ilvl="0" w:tplc="00000003">
      <w:start w:val="1"/>
      <w:numFmt w:val="bullet"/>
      <w:pStyle w:val="Style1"/>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Wingdings"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Wingdings"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E7346BA"/>
    <w:multiLevelType w:val="hybridMultilevel"/>
    <w:tmpl w:val="387A244A"/>
    <w:lvl w:ilvl="0" w:tplc="2000001B">
      <w:start w:val="1"/>
      <w:numFmt w:val="lowerRoman"/>
      <w:lvlText w:val="%1."/>
      <w:lvlJc w:val="righ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num w:numId="1" w16cid:durableId="1858689905">
    <w:abstractNumId w:val="23"/>
  </w:num>
  <w:num w:numId="2" w16cid:durableId="1358309273">
    <w:abstractNumId w:val="14"/>
  </w:num>
  <w:num w:numId="3" w16cid:durableId="157116562">
    <w:abstractNumId w:val="22"/>
  </w:num>
  <w:num w:numId="4" w16cid:durableId="1651203166">
    <w:abstractNumId w:val="2"/>
  </w:num>
  <w:num w:numId="5" w16cid:durableId="1676613895">
    <w:abstractNumId w:val="15"/>
  </w:num>
  <w:num w:numId="6" w16cid:durableId="1726249489">
    <w:abstractNumId w:val="12"/>
  </w:num>
  <w:num w:numId="7" w16cid:durableId="1815222442">
    <w:abstractNumId w:val="1"/>
  </w:num>
  <w:num w:numId="8" w16cid:durableId="1221481699">
    <w:abstractNumId w:val="20"/>
  </w:num>
  <w:num w:numId="9" w16cid:durableId="938022517">
    <w:abstractNumId w:val="17"/>
  </w:num>
  <w:num w:numId="10" w16cid:durableId="1011489100">
    <w:abstractNumId w:val="10"/>
  </w:num>
  <w:num w:numId="11" w16cid:durableId="1840733631">
    <w:abstractNumId w:val="6"/>
  </w:num>
  <w:num w:numId="12" w16cid:durableId="998114408">
    <w:abstractNumId w:val="11"/>
  </w:num>
  <w:num w:numId="13" w16cid:durableId="650987835">
    <w:abstractNumId w:val="9"/>
  </w:num>
  <w:num w:numId="14" w16cid:durableId="2029140699">
    <w:abstractNumId w:val="5"/>
  </w:num>
  <w:num w:numId="15" w16cid:durableId="590551769">
    <w:abstractNumId w:val="8"/>
  </w:num>
  <w:num w:numId="16" w16cid:durableId="101189246">
    <w:abstractNumId w:val="3"/>
  </w:num>
  <w:num w:numId="17" w16cid:durableId="242301607">
    <w:abstractNumId w:val="21"/>
  </w:num>
  <w:num w:numId="18" w16cid:durableId="1300450799">
    <w:abstractNumId w:val="18"/>
  </w:num>
  <w:num w:numId="19" w16cid:durableId="1300383360">
    <w:abstractNumId w:val="0"/>
  </w:num>
  <w:num w:numId="20" w16cid:durableId="1826241905">
    <w:abstractNumId w:val="19"/>
  </w:num>
  <w:num w:numId="21" w16cid:durableId="1283613734">
    <w:abstractNumId w:val="4"/>
  </w:num>
  <w:num w:numId="22" w16cid:durableId="410084277">
    <w:abstractNumId w:val="13"/>
  </w:num>
  <w:num w:numId="23" w16cid:durableId="2076851492">
    <w:abstractNumId w:val="16"/>
  </w:num>
  <w:num w:numId="24" w16cid:durableId="1922060233">
    <w:abstractNumId w:val="7"/>
  </w:num>
  <w:num w:numId="25" w16cid:durableId="713575532">
    <w:abstractNumId w:val="2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0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CD783A89-32EB-417B-98BA-A871AD1A48E3}"/>
    <w:docVar w:name="dgnword-drafile" w:val="C:\Users\jsprigg\AppData\Local\Temp\draCF44.tmp"/>
    <w:docVar w:name="dgnword-eventsink" w:val="71734800"/>
  </w:docVars>
  <w:rsids>
    <w:rsidRoot w:val="009C5D38"/>
    <w:rsid w:val="000003F8"/>
    <w:rsid w:val="000021BF"/>
    <w:rsid w:val="00002C2B"/>
    <w:rsid w:val="00002CF8"/>
    <w:rsid w:val="0000526D"/>
    <w:rsid w:val="00006865"/>
    <w:rsid w:val="00006EDB"/>
    <w:rsid w:val="000109C9"/>
    <w:rsid w:val="00011B12"/>
    <w:rsid w:val="0001382C"/>
    <w:rsid w:val="000155C9"/>
    <w:rsid w:val="00017FE3"/>
    <w:rsid w:val="0002126F"/>
    <w:rsid w:val="00022FD7"/>
    <w:rsid w:val="00024941"/>
    <w:rsid w:val="00026CA9"/>
    <w:rsid w:val="00027126"/>
    <w:rsid w:val="00030027"/>
    <w:rsid w:val="00030532"/>
    <w:rsid w:val="00030A42"/>
    <w:rsid w:val="00031D1A"/>
    <w:rsid w:val="00032ED7"/>
    <w:rsid w:val="000334EE"/>
    <w:rsid w:val="000338A3"/>
    <w:rsid w:val="00033D23"/>
    <w:rsid w:val="0003451D"/>
    <w:rsid w:val="0004245E"/>
    <w:rsid w:val="00044573"/>
    <w:rsid w:val="0004468E"/>
    <w:rsid w:val="0004623D"/>
    <w:rsid w:val="0004640B"/>
    <w:rsid w:val="00046EF7"/>
    <w:rsid w:val="000507F7"/>
    <w:rsid w:val="000509BC"/>
    <w:rsid w:val="00051FFF"/>
    <w:rsid w:val="00052B31"/>
    <w:rsid w:val="00053AFE"/>
    <w:rsid w:val="000542F9"/>
    <w:rsid w:val="00057841"/>
    <w:rsid w:val="000601A7"/>
    <w:rsid w:val="00063C21"/>
    <w:rsid w:val="000641D2"/>
    <w:rsid w:val="00066007"/>
    <w:rsid w:val="00070E47"/>
    <w:rsid w:val="00070FB7"/>
    <w:rsid w:val="00072FAA"/>
    <w:rsid w:val="00072FD4"/>
    <w:rsid w:val="00073B1A"/>
    <w:rsid w:val="000758B2"/>
    <w:rsid w:val="00075BC1"/>
    <w:rsid w:val="00076440"/>
    <w:rsid w:val="00081423"/>
    <w:rsid w:val="00081796"/>
    <w:rsid w:val="000820E1"/>
    <w:rsid w:val="0008328C"/>
    <w:rsid w:val="00086C7F"/>
    <w:rsid w:val="000876A6"/>
    <w:rsid w:val="000879B1"/>
    <w:rsid w:val="000910D9"/>
    <w:rsid w:val="00092706"/>
    <w:rsid w:val="00094833"/>
    <w:rsid w:val="00094B3F"/>
    <w:rsid w:val="00097021"/>
    <w:rsid w:val="00097412"/>
    <w:rsid w:val="00097550"/>
    <w:rsid w:val="000A0238"/>
    <w:rsid w:val="000A1288"/>
    <w:rsid w:val="000A176E"/>
    <w:rsid w:val="000A1938"/>
    <w:rsid w:val="000A1F69"/>
    <w:rsid w:val="000A2296"/>
    <w:rsid w:val="000A368A"/>
    <w:rsid w:val="000A4C20"/>
    <w:rsid w:val="000A5E20"/>
    <w:rsid w:val="000A64DF"/>
    <w:rsid w:val="000A7584"/>
    <w:rsid w:val="000A7CD9"/>
    <w:rsid w:val="000B1C78"/>
    <w:rsid w:val="000B2104"/>
    <w:rsid w:val="000B2122"/>
    <w:rsid w:val="000B2254"/>
    <w:rsid w:val="000B6F00"/>
    <w:rsid w:val="000C1A2B"/>
    <w:rsid w:val="000C2D76"/>
    <w:rsid w:val="000C3A09"/>
    <w:rsid w:val="000C45F2"/>
    <w:rsid w:val="000C5F24"/>
    <w:rsid w:val="000D0C08"/>
    <w:rsid w:val="000D2418"/>
    <w:rsid w:val="000D2FCA"/>
    <w:rsid w:val="000D42D0"/>
    <w:rsid w:val="000D6A97"/>
    <w:rsid w:val="000E2572"/>
    <w:rsid w:val="000E25B9"/>
    <w:rsid w:val="000E2EB0"/>
    <w:rsid w:val="000E3D00"/>
    <w:rsid w:val="000E5464"/>
    <w:rsid w:val="000E6ACD"/>
    <w:rsid w:val="000E7920"/>
    <w:rsid w:val="000E7C35"/>
    <w:rsid w:val="000F0A2A"/>
    <w:rsid w:val="000F3D71"/>
    <w:rsid w:val="000F4EF8"/>
    <w:rsid w:val="000F5463"/>
    <w:rsid w:val="0010039F"/>
    <w:rsid w:val="00100A2B"/>
    <w:rsid w:val="00101A5D"/>
    <w:rsid w:val="001057C7"/>
    <w:rsid w:val="00110895"/>
    <w:rsid w:val="001109B3"/>
    <w:rsid w:val="0011469B"/>
    <w:rsid w:val="001146A0"/>
    <w:rsid w:val="001209FE"/>
    <w:rsid w:val="00121820"/>
    <w:rsid w:val="00122A3F"/>
    <w:rsid w:val="00122D21"/>
    <w:rsid w:val="00122D2D"/>
    <w:rsid w:val="0012388F"/>
    <w:rsid w:val="00123B28"/>
    <w:rsid w:val="0012720E"/>
    <w:rsid w:val="00127292"/>
    <w:rsid w:val="0013154F"/>
    <w:rsid w:val="00132CC6"/>
    <w:rsid w:val="001358C0"/>
    <w:rsid w:val="001435C7"/>
    <w:rsid w:val="00143666"/>
    <w:rsid w:val="0014488C"/>
    <w:rsid w:val="00145104"/>
    <w:rsid w:val="00145D23"/>
    <w:rsid w:val="00145E76"/>
    <w:rsid w:val="0014731D"/>
    <w:rsid w:val="00151B02"/>
    <w:rsid w:val="00151E9C"/>
    <w:rsid w:val="00152FC9"/>
    <w:rsid w:val="001549AF"/>
    <w:rsid w:val="00157788"/>
    <w:rsid w:val="001607B0"/>
    <w:rsid w:val="001612A2"/>
    <w:rsid w:val="00161364"/>
    <w:rsid w:val="00162B7C"/>
    <w:rsid w:val="0016400E"/>
    <w:rsid w:val="00164D92"/>
    <w:rsid w:val="00165038"/>
    <w:rsid w:val="00166C21"/>
    <w:rsid w:val="00170F80"/>
    <w:rsid w:val="00172E70"/>
    <w:rsid w:val="00175414"/>
    <w:rsid w:val="001813B8"/>
    <w:rsid w:val="001831CC"/>
    <w:rsid w:val="00184C5A"/>
    <w:rsid w:val="001856E9"/>
    <w:rsid w:val="001859B4"/>
    <w:rsid w:val="00190ADC"/>
    <w:rsid w:val="001924CD"/>
    <w:rsid w:val="001949D5"/>
    <w:rsid w:val="00194FA1"/>
    <w:rsid w:val="00194FF0"/>
    <w:rsid w:val="00196392"/>
    <w:rsid w:val="00196D68"/>
    <w:rsid w:val="001976C0"/>
    <w:rsid w:val="001A16E6"/>
    <w:rsid w:val="001A3F82"/>
    <w:rsid w:val="001A452A"/>
    <w:rsid w:val="001A4600"/>
    <w:rsid w:val="001A49E5"/>
    <w:rsid w:val="001A5C23"/>
    <w:rsid w:val="001A7B90"/>
    <w:rsid w:val="001B10CB"/>
    <w:rsid w:val="001B24ED"/>
    <w:rsid w:val="001B38D9"/>
    <w:rsid w:val="001B5116"/>
    <w:rsid w:val="001B5373"/>
    <w:rsid w:val="001B618A"/>
    <w:rsid w:val="001B61B9"/>
    <w:rsid w:val="001B7664"/>
    <w:rsid w:val="001C3617"/>
    <w:rsid w:val="001C36E3"/>
    <w:rsid w:val="001C3E0D"/>
    <w:rsid w:val="001C3EEA"/>
    <w:rsid w:val="001C41DF"/>
    <w:rsid w:val="001C4772"/>
    <w:rsid w:val="001C55A4"/>
    <w:rsid w:val="001C5620"/>
    <w:rsid w:val="001C71D1"/>
    <w:rsid w:val="001C72E4"/>
    <w:rsid w:val="001C78F5"/>
    <w:rsid w:val="001C7C81"/>
    <w:rsid w:val="001D18E9"/>
    <w:rsid w:val="001D3851"/>
    <w:rsid w:val="001D6CB7"/>
    <w:rsid w:val="001D6DFF"/>
    <w:rsid w:val="001D798B"/>
    <w:rsid w:val="001D7E2E"/>
    <w:rsid w:val="001E14AE"/>
    <w:rsid w:val="001E3BF1"/>
    <w:rsid w:val="001E3EB8"/>
    <w:rsid w:val="001E40D7"/>
    <w:rsid w:val="001E44F5"/>
    <w:rsid w:val="001E4878"/>
    <w:rsid w:val="001E5AE1"/>
    <w:rsid w:val="001E6694"/>
    <w:rsid w:val="001F04BA"/>
    <w:rsid w:val="001F1BD4"/>
    <w:rsid w:val="001F1E91"/>
    <w:rsid w:val="001F357C"/>
    <w:rsid w:val="001F40E7"/>
    <w:rsid w:val="001F4623"/>
    <w:rsid w:val="001F46C1"/>
    <w:rsid w:val="001F4CBE"/>
    <w:rsid w:val="001F74DF"/>
    <w:rsid w:val="001F7DAF"/>
    <w:rsid w:val="0020133D"/>
    <w:rsid w:val="00201C9E"/>
    <w:rsid w:val="002024FC"/>
    <w:rsid w:val="00203C01"/>
    <w:rsid w:val="00203C2F"/>
    <w:rsid w:val="002052E2"/>
    <w:rsid w:val="00210EDF"/>
    <w:rsid w:val="0021114E"/>
    <w:rsid w:val="0021189D"/>
    <w:rsid w:val="0021320B"/>
    <w:rsid w:val="0021485D"/>
    <w:rsid w:val="0021504E"/>
    <w:rsid w:val="002156D2"/>
    <w:rsid w:val="002157D3"/>
    <w:rsid w:val="00217368"/>
    <w:rsid w:val="00217E9A"/>
    <w:rsid w:val="0022330D"/>
    <w:rsid w:val="0022368B"/>
    <w:rsid w:val="00223DAA"/>
    <w:rsid w:val="00226BE4"/>
    <w:rsid w:val="00227109"/>
    <w:rsid w:val="002279A4"/>
    <w:rsid w:val="00227E3C"/>
    <w:rsid w:val="00232495"/>
    <w:rsid w:val="002345E2"/>
    <w:rsid w:val="00234A55"/>
    <w:rsid w:val="002405CE"/>
    <w:rsid w:val="00241749"/>
    <w:rsid w:val="00243FED"/>
    <w:rsid w:val="0024419A"/>
    <w:rsid w:val="00244BF5"/>
    <w:rsid w:val="0024786B"/>
    <w:rsid w:val="002500BC"/>
    <w:rsid w:val="002532C7"/>
    <w:rsid w:val="002533F4"/>
    <w:rsid w:val="00254EB6"/>
    <w:rsid w:val="002552AB"/>
    <w:rsid w:val="00257B7F"/>
    <w:rsid w:val="00260777"/>
    <w:rsid w:val="002649B0"/>
    <w:rsid w:val="002650FA"/>
    <w:rsid w:val="002660E2"/>
    <w:rsid w:val="00266353"/>
    <w:rsid w:val="002671C5"/>
    <w:rsid w:val="00270697"/>
    <w:rsid w:val="00270757"/>
    <w:rsid w:val="002721AF"/>
    <w:rsid w:val="00272A24"/>
    <w:rsid w:val="00273AC8"/>
    <w:rsid w:val="002750FC"/>
    <w:rsid w:val="00275496"/>
    <w:rsid w:val="00277745"/>
    <w:rsid w:val="0028020B"/>
    <w:rsid w:val="002823A4"/>
    <w:rsid w:val="0029644E"/>
    <w:rsid w:val="00296837"/>
    <w:rsid w:val="002A0FBC"/>
    <w:rsid w:val="002A1D73"/>
    <w:rsid w:val="002A2FDA"/>
    <w:rsid w:val="002A5BE4"/>
    <w:rsid w:val="002A6605"/>
    <w:rsid w:val="002A7780"/>
    <w:rsid w:val="002B06FB"/>
    <w:rsid w:val="002B0F5E"/>
    <w:rsid w:val="002B1678"/>
    <w:rsid w:val="002B4A7E"/>
    <w:rsid w:val="002B4E40"/>
    <w:rsid w:val="002B5925"/>
    <w:rsid w:val="002B6796"/>
    <w:rsid w:val="002B71EF"/>
    <w:rsid w:val="002B726B"/>
    <w:rsid w:val="002B750A"/>
    <w:rsid w:val="002C3ACA"/>
    <w:rsid w:val="002C46FE"/>
    <w:rsid w:val="002C4F73"/>
    <w:rsid w:val="002C5043"/>
    <w:rsid w:val="002D10D5"/>
    <w:rsid w:val="002D20C7"/>
    <w:rsid w:val="002D3CDA"/>
    <w:rsid w:val="002D3E49"/>
    <w:rsid w:val="002D4132"/>
    <w:rsid w:val="002D5ECD"/>
    <w:rsid w:val="002E25A9"/>
    <w:rsid w:val="002E2A95"/>
    <w:rsid w:val="002E5126"/>
    <w:rsid w:val="002F0FBF"/>
    <w:rsid w:val="002F1690"/>
    <w:rsid w:val="002F2EC7"/>
    <w:rsid w:val="002F2FAB"/>
    <w:rsid w:val="002F3838"/>
    <w:rsid w:val="002F3C82"/>
    <w:rsid w:val="002F4EA9"/>
    <w:rsid w:val="00300023"/>
    <w:rsid w:val="003004D5"/>
    <w:rsid w:val="0030118C"/>
    <w:rsid w:val="00301952"/>
    <w:rsid w:val="00304E64"/>
    <w:rsid w:val="00305020"/>
    <w:rsid w:val="003059AB"/>
    <w:rsid w:val="0030648F"/>
    <w:rsid w:val="003068D6"/>
    <w:rsid w:val="003106A0"/>
    <w:rsid w:val="003116C2"/>
    <w:rsid w:val="003121E5"/>
    <w:rsid w:val="0031342F"/>
    <w:rsid w:val="0031582B"/>
    <w:rsid w:val="0031729B"/>
    <w:rsid w:val="003200AD"/>
    <w:rsid w:val="00325230"/>
    <w:rsid w:val="003258BA"/>
    <w:rsid w:val="00326598"/>
    <w:rsid w:val="0032733F"/>
    <w:rsid w:val="003314A5"/>
    <w:rsid w:val="003323E7"/>
    <w:rsid w:val="0033282B"/>
    <w:rsid w:val="00333B52"/>
    <w:rsid w:val="00333F21"/>
    <w:rsid w:val="00335076"/>
    <w:rsid w:val="00340DB7"/>
    <w:rsid w:val="00342F92"/>
    <w:rsid w:val="00345332"/>
    <w:rsid w:val="0035049C"/>
    <w:rsid w:val="0035065E"/>
    <w:rsid w:val="0035117C"/>
    <w:rsid w:val="00352110"/>
    <w:rsid w:val="0035213A"/>
    <w:rsid w:val="003542BC"/>
    <w:rsid w:val="00356AEF"/>
    <w:rsid w:val="00357546"/>
    <w:rsid w:val="0035793E"/>
    <w:rsid w:val="00361EB5"/>
    <w:rsid w:val="00362781"/>
    <w:rsid w:val="00365959"/>
    <w:rsid w:val="003663DF"/>
    <w:rsid w:val="00366A35"/>
    <w:rsid w:val="00371A3D"/>
    <w:rsid w:val="00371DBA"/>
    <w:rsid w:val="00371F23"/>
    <w:rsid w:val="00372116"/>
    <w:rsid w:val="0037344A"/>
    <w:rsid w:val="00373FB5"/>
    <w:rsid w:val="0037453D"/>
    <w:rsid w:val="00374AE9"/>
    <w:rsid w:val="00375953"/>
    <w:rsid w:val="003825A9"/>
    <w:rsid w:val="003838C2"/>
    <w:rsid w:val="00385856"/>
    <w:rsid w:val="00385A46"/>
    <w:rsid w:val="00386EEC"/>
    <w:rsid w:val="003977C3"/>
    <w:rsid w:val="0039781C"/>
    <w:rsid w:val="00397C5F"/>
    <w:rsid w:val="003A1971"/>
    <w:rsid w:val="003A26EC"/>
    <w:rsid w:val="003A2B3B"/>
    <w:rsid w:val="003A2B4E"/>
    <w:rsid w:val="003A75DE"/>
    <w:rsid w:val="003A77A4"/>
    <w:rsid w:val="003B1F06"/>
    <w:rsid w:val="003B23AD"/>
    <w:rsid w:val="003B2851"/>
    <w:rsid w:val="003B2A7D"/>
    <w:rsid w:val="003B3760"/>
    <w:rsid w:val="003B4E50"/>
    <w:rsid w:val="003C269B"/>
    <w:rsid w:val="003C3038"/>
    <w:rsid w:val="003C4D99"/>
    <w:rsid w:val="003C5B31"/>
    <w:rsid w:val="003C6241"/>
    <w:rsid w:val="003C73C9"/>
    <w:rsid w:val="003C7D74"/>
    <w:rsid w:val="003D1013"/>
    <w:rsid w:val="003D2BA9"/>
    <w:rsid w:val="003D2DFC"/>
    <w:rsid w:val="003D46E9"/>
    <w:rsid w:val="003D4704"/>
    <w:rsid w:val="003D4D24"/>
    <w:rsid w:val="003D5697"/>
    <w:rsid w:val="003E21FC"/>
    <w:rsid w:val="003E3A09"/>
    <w:rsid w:val="003E4695"/>
    <w:rsid w:val="003E5924"/>
    <w:rsid w:val="003E5A55"/>
    <w:rsid w:val="003E5BAC"/>
    <w:rsid w:val="003F16B5"/>
    <w:rsid w:val="003F2067"/>
    <w:rsid w:val="003F3391"/>
    <w:rsid w:val="003F6C12"/>
    <w:rsid w:val="003F796E"/>
    <w:rsid w:val="004011F1"/>
    <w:rsid w:val="00401FB7"/>
    <w:rsid w:val="00404729"/>
    <w:rsid w:val="00404B92"/>
    <w:rsid w:val="0040732C"/>
    <w:rsid w:val="00407F04"/>
    <w:rsid w:val="00410805"/>
    <w:rsid w:val="0041133C"/>
    <w:rsid w:val="00412B1C"/>
    <w:rsid w:val="00413D8A"/>
    <w:rsid w:val="0041497D"/>
    <w:rsid w:val="00415239"/>
    <w:rsid w:val="00416AE0"/>
    <w:rsid w:val="00416CFC"/>
    <w:rsid w:val="0041756E"/>
    <w:rsid w:val="00423D25"/>
    <w:rsid w:val="00424218"/>
    <w:rsid w:val="004246D3"/>
    <w:rsid w:val="00426912"/>
    <w:rsid w:val="0043258A"/>
    <w:rsid w:val="00432FB8"/>
    <w:rsid w:val="00433DEE"/>
    <w:rsid w:val="0043431D"/>
    <w:rsid w:val="00435719"/>
    <w:rsid w:val="0043619E"/>
    <w:rsid w:val="00436716"/>
    <w:rsid w:val="00440D30"/>
    <w:rsid w:val="00440DE9"/>
    <w:rsid w:val="00443FEE"/>
    <w:rsid w:val="0044435C"/>
    <w:rsid w:val="00444B28"/>
    <w:rsid w:val="00444F44"/>
    <w:rsid w:val="0044533B"/>
    <w:rsid w:val="00445E8E"/>
    <w:rsid w:val="00450939"/>
    <w:rsid w:val="004515FE"/>
    <w:rsid w:val="004543C5"/>
    <w:rsid w:val="004549DA"/>
    <w:rsid w:val="00456A25"/>
    <w:rsid w:val="004571EE"/>
    <w:rsid w:val="00463FDC"/>
    <w:rsid w:val="004671E7"/>
    <w:rsid w:val="004672D1"/>
    <w:rsid w:val="00467CC7"/>
    <w:rsid w:val="00470E89"/>
    <w:rsid w:val="00471891"/>
    <w:rsid w:val="00473425"/>
    <w:rsid w:val="00474489"/>
    <w:rsid w:val="00474981"/>
    <w:rsid w:val="004813B5"/>
    <w:rsid w:val="00483343"/>
    <w:rsid w:val="00484E28"/>
    <w:rsid w:val="004856CF"/>
    <w:rsid w:val="00485820"/>
    <w:rsid w:val="00485C99"/>
    <w:rsid w:val="004877FA"/>
    <w:rsid w:val="00490EEB"/>
    <w:rsid w:val="0049327F"/>
    <w:rsid w:val="00493BB1"/>
    <w:rsid w:val="004963BB"/>
    <w:rsid w:val="004A04EC"/>
    <w:rsid w:val="004A2165"/>
    <w:rsid w:val="004A30EE"/>
    <w:rsid w:val="004A53B8"/>
    <w:rsid w:val="004A60B1"/>
    <w:rsid w:val="004A69F7"/>
    <w:rsid w:val="004A7DCB"/>
    <w:rsid w:val="004B2A2F"/>
    <w:rsid w:val="004B3FAF"/>
    <w:rsid w:val="004B717F"/>
    <w:rsid w:val="004C6100"/>
    <w:rsid w:val="004D1B86"/>
    <w:rsid w:val="004D308B"/>
    <w:rsid w:val="004E0246"/>
    <w:rsid w:val="004E0532"/>
    <w:rsid w:val="004E0D26"/>
    <w:rsid w:val="004E1E70"/>
    <w:rsid w:val="004E3FCF"/>
    <w:rsid w:val="004E6659"/>
    <w:rsid w:val="004E6B3E"/>
    <w:rsid w:val="004E6D70"/>
    <w:rsid w:val="004F044E"/>
    <w:rsid w:val="004F0E94"/>
    <w:rsid w:val="004F1601"/>
    <w:rsid w:val="004F21EC"/>
    <w:rsid w:val="004F23B5"/>
    <w:rsid w:val="004F2A54"/>
    <w:rsid w:val="004F2BEE"/>
    <w:rsid w:val="004F3157"/>
    <w:rsid w:val="004F33FC"/>
    <w:rsid w:val="004F4592"/>
    <w:rsid w:val="004F5131"/>
    <w:rsid w:val="004F5623"/>
    <w:rsid w:val="00500C13"/>
    <w:rsid w:val="005018AA"/>
    <w:rsid w:val="005019D5"/>
    <w:rsid w:val="0050203A"/>
    <w:rsid w:val="00502696"/>
    <w:rsid w:val="0050291E"/>
    <w:rsid w:val="005059C1"/>
    <w:rsid w:val="00506A26"/>
    <w:rsid w:val="005104BE"/>
    <w:rsid w:val="00510C55"/>
    <w:rsid w:val="00515B91"/>
    <w:rsid w:val="00515E1D"/>
    <w:rsid w:val="00517CC3"/>
    <w:rsid w:val="00523E71"/>
    <w:rsid w:val="00524118"/>
    <w:rsid w:val="00526127"/>
    <w:rsid w:val="00526A5A"/>
    <w:rsid w:val="005273C5"/>
    <w:rsid w:val="00527833"/>
    <w:rsid w:val="00531CA9"/>
    <w:rsid w:val="0053492D"/>
    <w:rsid w:val="00535042"/>
    <w:rsid w:val="005354EB"/>
    <w:rsid w:val="00536386"/>
    <w:rsid w:val="00536CE8"/>
    <w:rsid w:val="005377A4"/>
    <w:rsid w:val="005421D5"/>
    <w:rsid w:val="00543D39"/>
    <w:rsid w:val="005459E6"/>
    <w:rsid w:val="00547884"/>
    <w:rsid w:val="00547DC9"/>
    <w:rsid w:val="00552DEF"/>
    <w:rsid w:val="00555F40"/>
    <w:rsid w:val="005568A4"/>
    <w:rsid w:val="00560B84"/>
    <w:rsid w:val="005619E7"/>
    <w:rsid w:val="00561AF7"/>
    <w:rsid w:val="00561F74"/>
    <w:rsid w:val="00562235"/>
    <w:rsid w:val="005639EA"/>
    <w:rsid w:val="00563F1E"/>
    <w:rsid w:val="005641B4"/>
    <w:rsid w:val="005648F3"/>
    <w:rsid w:val="00564E06"/>
    <w:rsid w:val="00565C11"/>
    <w:rsid w:val="00567110"/>
    <w:rsid w:val="005711E8"/>
    <w:rsid w:val="00572559"/>
    <w:rsid w:val="0057395A"/>
    <w:rsid w:val="00573F58"/>
    <w:rsid w:val="00574DF7"/>
    <w:rsid w:val="00577C37"/>
    <w:rsid w:val="005807B0"/>
    <w:rsid w:val="00584AFE"/>
    <w:rsid w:val="0058545E"/>
    <w:rsid w:val="005859B3"/>
    <w:rsid w:val="00587307"/>
    <w:rsid w:val="0059006F"/>
    <w:rsid w:val="0059218A"/>
    <w:rsid w:val="0059253B"/>
    <w:rsid w:val="005928A5"/>
    <w:rsid w:val="00592ADD"/>
    <w:rsid w:val="00596D3F"/>
    <w:rsid w:val="00597255"/>
    <w:rsid w:val="005A0040"/>
    <w:rsid w:val="005A101A"/>
    <w:rsid w:val="005A1FB5"/>
    <w:rsid w:val="005A3557"/>
    <w:rsid w:val="005A3ABF"/>
    <w:rsid w:val="005A3DC2"/>
    <w:rsid w:val="005A558C"/>
    <w:rsid w:val="005A64B9"/>
    <w:rsid w:val="005A68E3"/>
    <w:rsid w:val="005A6CEF"/>
    <w:rsid w:val="005A78DE"/>
    <w:rsid w:val="005B0E6A"/>
    <w:rsid w:val="005B242E"/>
    <w:rsid w:val="005B32E6"/>
    <w:rsid w:val="005B3356"/>
    <w:rsid w:val="005B49D4"/>
    <w:rsid w:val="005B7AE8"/>
    <w:rsid w:val="005C07B2"/>
    <w:rsid w:val="005C17C4"/>
    <w:rsid w:val="005C18EF"/>
    <w:rsid w:val="005C20D6"/>
    <w:rsid w:val="005C51BE"/>
    <w:rsid w:val="005C5C37"/>
    <w:rsid w:val="005C6502"/>
    <w:rsid w:val="005D0501"/>
    <w:rsid w:val="005D12FD"/>
    <w:rsid w:val="005D140F"/>
    <w:rsid w:val="005D2CC4"/>
    <w:rsid w:val="005D322F"/>
    <w:rsid w:val="005D3679"/>
    <w:rsid w:val="005D3B63"/>
    <w:rsid w:val="005E2530"/>
    <w:rsid w:val="005E338D"/>
    <w:rsid w:val="005E6A1A"/>
    <w:rsid w:val="005E70E0"/>
    <w:rsid w:val="005F0B9E"/>
    <w:rsid w:val="005F1E10"/>
    <w:rsid w:val="005F290C"/>
    <w:rsid w:val="005F2CD3"/>
    <w:rsid w:val="005F5EC8"/>
    <w:rsid w:val="005F7615"/>
    <w:rsid w:val="005F77B0"/>
    <w:rsid w:val="0060064B"/>
    <w:rsid w:val="00600C8E"/>
    <w:rsid w:val="00601C2A"/>
    <w:rsid w:val="0060303A"/>
    <w:rsid w:val="00605039"/>
    <w:rsid w:val="00605C3B"/>
    <w:rsid w:val="00606DB4"/>
    <w:rsid w:val="00607E01"/>
    <w:rsid w:val="006103A2"/>
    <w:rsid w:val="00610DBB"/>
    <w:rsid w:val="00611127"/>
    <w:rsid w:val="0061270A"/>
    <w:rsid w:val="006141F5"/>
    <w:rsid w:val="006161B0"/>
    <w:rsid w:val="00616EF8"/>
    <w:rsid w:val="00617A83"/>
    <w:rsid w:val="00621C23"/>
    <w:rsid w:val="00621D4C"/>
    <w:rsid w:val="00622EA0"/>
    <w:rsid w:val="006240E7"/>
    <w:rsid w:val="00627455"/>
    <w:rsid w:val="006279BF"/>
    <w:rsid w:val="00631D02"/>
    <w:rsid w:val="00631E08"/>
    <w:rsid w:val="00632A7C"/>
    <w:rsid w:val="00633BB8"/>
    <w:rsid w:val="006348B7"/>
    <w:rsid w:val="00635766"/>
    <w:rsid w:val="00640AC4"/>
    <w:rsid w:val="006419CE"/>
    <w:rsid w:val="006445B0"/>
    <w:rsid w:val="00644E4D"/>
    <w:rsid w:val="006476BB"/>
    <w:rsid w:val="00647A24"/>
    <w:rsid w:val="00650BBB"/>
    <w:rsid w:val="00651C6C"/>
    <w:rsid w:val="006539B1"/>
    <w:rsid w:val="00653D01"/>
    <w:rsid w:val="0066256C"/>
    <w:rsid w:val="006633F1"/>
    <w:rsid w:val="00663600"/>
    <w:rsid w:val="006639F2"/>
    <w:rsid w:val="00663BE9"/>
    <w:rsid w:val="006641C6"/>
    <w:rsid w:val="00664220"/>
    <w:rsid w:val="006669AA"/>
    <w:rsid w:val="0066792E"/>
    <w:rsid w:val="00670A1C"/>
    <w:rsid w:val="006710ED"/>
    <w:rsid w:val="00671AA9"/>
    <w:rsid w:val="00672CF6"/>
    <w:rsid w:val="006730CC"/>
    <w:rsid w:val="00673B76"/>
    <w:rsid w:val="006826D9"/>
    <w:rsid w:val="00683DD1"/>
    <w:rsid w:val="00684013"/>
    <w:rsid w:val="00684179"/>
    <w:rsid w:val="0068484C"/>
    <w:rsid w:val="00684B49"/>
    <w:rsid w:val="00685434"/>
    <w:rsid w:val="00687204"/>
    <w:rsid w:val="00687C7E"/>
    <w:rsid w:val="00691FD6"/>
    <w:rsid w:val="00692BD0"/>
    <w:rsid w:val="00696DAF"/>
    <w:rsid w:val="006979E8"/>
    <w:rsid w:val="006A2301"/>
    <w:rsid w:val="006A6AD2"/>
    <w:rsid w:val="006A6E10"/>
    <w:rsid w:val="006A6F64"/>
    <w:rsid w:val="006B0BD8"/>
    <w:rsid w:val="006B1534"/>
    <w:rsid w:val="006B2F9D"/>
    <w:rsid w:val="006B4299"/>
    <w:rsid w:val="006C0F23"/>
    <w:rsid w:val="006C1357"/>
    <w:rsid w:val="006C1529"/>
    <w:rsid w:val="006C2C29"/>
    <w:rsid w:val="006C4CC1"/>
    <w:rsid w:val="006C504F"/>
    <w:rsid w:val="006C5E52"/>
    <w:rsid w:val="006C624B"/>
    <w:rsid w:val="006C6A00"/>
    <w:rsid w:val="006C7B85"/>
    <w:rsid w:val="006C7C6E"/>
    <w:rsid w:val="006D07F9"/>
    <w:rsid w:val="006D12DE"/>
    <w:rsid w:val="006D15EA"/>
    <w:rsid w:val="006D1E9F"/>
    <w:rsid w:val="006D6278"/>
    <w:rsid w:val="006D66C2"/>
    <w:rsid w:val="006E02C3"/>
    <w:rsid w:val="006E1215"/>
    <w:rsid w:val="006E39D5"/>
    <w:rsid w:val="006E40B9"/>
    <w:rsid w:val="006E684C"/>
    <w:rsid w:val="006E687B"/>
    <w:rsid w:val="006E6B3C"/>
    <w:rsid w:val="006F3C40"/>
    <w:rsid w:val="006F3F64"/>
    <w:rsid w:val="006F408A"/>
    <w:rsid w:val="006F4E54"/>
    <w:rsid w:val="006F5563"/>
    <w:rsid w:val="00700C5B"/>
    <w:rsid w:val="00702231"/>
    <w:rsid w:val="00702E99"/>
    <w:rsid w:val="00703433"/>
    <w:rsid w:val="00704471"/>
    <w:rsid w:val="007059B3"/>
    <w:rsid w:val="007061A2"/>
    <w:rsid w:val="00706C70"/>
    <w:rsid w:val="00707108"/>
    <w:rsid w:val="00707805"/>
    <w:rsid w:val="007142CC"/>
    <w:rsid w:val="00714E7E"/>
    <w:rsid w:val="00721687"/>
    <w:rsid w:val="00721B0A"/>
    <w:rsid w:val="00723279"/>
    <w:rsid w:val="007233B4"/>
    <w:rsid w:val="00723663"/>
    <w:rsid w:val="00723F91"/>
    <w:rsid w:val="00724D4B"/>
    <w:rsid w:val="00725F94"/>
    <w:rsid w:val="007269E8"/>
    <w:rsid w:val="00727827"/>
    <w:rsid w:val="00730DD8"/>
    <w:rsid w:val="007326F2"/>
    <w:rsid w:val="00732BB4"/>
    <w:rsid w:val="007332D4"/>
    <w:rsid w:val="00734250"/>
    <w:rsid w:val="00734D20"/>
    <w:rsid w:val="00734EC7"/>
    <w:rsid w:val="0073502E"/>
    <w:rsid w:val="0073653E"/>
    <w:rsid w:val="00737390"/>
    <w:rsid w:val="00740125"/>
    <w:rsid w:val="00740929"/>
    <w:rsid w:val="00741939"/>
    <w:rsid w:val="0075025C"/>
    <w:rsid w:val="00751817"/>
    <w:rsid w:val="007519F3"/>
    <w:rsid w:val="00754245"/>
    <w:rsid w:val="00757CFF"/>
    <w:rsid w:val="00761557"/>
    <w:rsid w:val="007616F1"/>
    <w:rsid w:val="00764EA4"/>
    <w:rsid w:val="007656F7"/>
    <w:rsid w:val="00766A2C"/>
    <w:rsid w:val="00766A8A"/>
    <w:rsid w:val="00767FF0"/>
    <w:rsid w:val="00770FB4"/>
    <w:rsid w:val="007721C7"/>
    <w:rsid w:val="0077684C"/>
    <w:rsid w:val="0077731D"/>
    <w:rsid w:val="007802EA"/>
    <w:rsid w:val="00780F97"/>
    <w:rsid w:val="007815B6"/>
    <w:rsid w:val="0078502A"/>
    <w:rsid w:val="00786F46"/>
    <w:rsid w:val="00787285"/>
    <w:rsid w:val="00787794"/>
    <w:rsid w:val="007877DD"/>
    <w:rsid w:val="00787C36"/>
    <w:rsid w:val="00790288"/>
    <w:rsid w:val="00790981"/>
    <w:rsid w:val="007916D7"/>
    <w:rsid w:val="00793797"/>
    <w:rsid w:val="007944D2"/>
    <w:rsid w:val="00797D76"/>
    <w:rsid w:val="007A3A71"/>
    <w:rsid w:val="007A3E5F"/>
    <w:rsid w:val="007A3F20"/>
    <w:rsid w:val="007A5369"/>
    <w:rsid w:val="007A63F4"/>
    <w:rsid w:val="007A6FC1"/>
    <w:rsid w:val="007A70B4"/>
    <w:rsid w:val="007B0560"/>
    <w:rsid w:val="007B45D2"/>
    <w:rsid w:val="007B5807"/>
    <w:rsid w:val="007C1785"/>
    <w:rsid w:val="007C1A4E"/>
    <w:rsid w:val="007C1F2E"/>
    <w:rsid w:val="007C44F0"/>
    <w:rsid w:val="007C61D2"/>
    <w:rsid w:val="007C6B23"/>
    <w:rsid w:val="007D1375"/>
    <w:rsid w:val="007D25AD"/>
    <w:rsid w:val="007D25DD"/>
    <w:rsid w:val="007D3D37"/>
    <w:rsid w:val="007D600F"/>
    <w:rsid w:val="007D622C"/>
    <w:rsid w:val="007D662A"/>
    <w:rsid w:val="007E03BE"/>
    <w:rsid w:val="007E2155"/>
    <w:rsid w:val="007E2675"/>
    <w:rsid w:val="007E2B90"/>
    <w:rsid w:val="007E4793"/>
    <w:rsid w:val="007E7369"/>
    <w:rsid w:val="007F01E1"/>
    <w:rsid w:val="007F0C14"/>
    <w:rsid w:val="007F2456"/>
    <w:rsid w:val="007F293E"/>
    <w:rsid w:val="007F3383"/>
    <w:rsid w:val="007F4393"/>
    <w:rsid w:val="007F4EE0"/>
    <w:rsid w:val="00800BE9"/>
    <w:rsid w:val="00801151"/>
    <w:rsid w:val="008039CF"/>
    <w:rsid w:val="00805477"/>
    <w:rsid w:val="00805AE9"/>
    <w:rsid w:val="00806FB2"/>
    <w:rsid w:val="00810B5E"/>
    <w:rsid w:val="00810BDB"/>
    <w:rsid w:val="0081283E"/>
    <w:rsid w:val="00813A94"/>
    <w:rsid w:val="00813FC2"/>
    <w:rsid w:val="008159F2"/>
    <w:rsid w:val="0081641E"/>
    <w:rsid w:val="00816BF0"/>
    <w:rsid w:val="00816FE7"/>
    <w:rsid w:val="0081750C"/>
    <w:rsid w:val="008218D5"/>
    <w:rsid w:val="00822060"/>
    <w:rsid w:val="0082373A"/>
    <w:rsid w:val="00823E66"/>
    <w:rsid w:val="0082435E"/>
    <w:rsid w:val="0082504F"/>
    <w:rsid w:val="00827355"/>
    <w:rsid w:val="00830EB8"/>
    <w:rsid w:val="00831403"/>
    <w:rsid w:val="0083276F"/>
    <w:rsid w:val="00832EA6"/>
    <w:rsid w:val="00841437"/>
    <w:rsid w:val="00843008"/>
    <w:rsid w:val="00845C1C"/>
    <w:rsid w:val="008511A0"/>
    <w:rsid w:val="008521C4"/>
    <w:rsid w:val="0085361A"/>
    <w:rsid w:val="008554DC"/>
    <w:rsid w:val="00855B16"/>
    <w:rsid w:val="008562F7"/>
    <w:rsid w:val="0085635F"/>
    <w:rsid w:val="00856A2F"/>
    <w:rsid w:val="00856AE1"/>
    <w:rsid w:val="008601C8"/>
    <w:rsid w:val="008610A2"/>
    <w:rsid w:val="00861791"/>
    <w:rsid w:val="008669E1"/>
    <w:rsid w:val="00866EF4"/>
    <w:rsid w:val="00867EBE"/>
    <w:rsid w:val="0087140C"/>
    <w:rsid w:val="00871BF9"/>
    <w:rsid w:val="0087279D"/>
    <w:rsid w:val="00872DE5"/>
    <w:rsid w:val="00873E16"/>
    <w:rsid w:val="00875417"/>
    <w:rsid w:val="00876174"/>
    <w:rsid w:val="00877AB2"/>
    <w:rsid w:val="0088044C"/>
    <w:rsid w:val="00880EC9"/>
    <w:rsid w:val="008842A9"/>
    <w:rsid w:val="00884397"/>
    <w:rsid w:val="00884BB4"/>
    <w:rsid w:val="00884F66"/>
    <w:rsid w:val="008859F4"/>
    <w:rsid w:val="00885AF3"/>
    <w:rsid w:val="00887F44"/>
    <w:rsid w:val="008917FD"/>
    <w:rsid w:val="00891E04"/>
    <w:rsid w:val="00892381"/>
    <w:rsid w:val="00895DF2"/>
    <w:rsid w:val="008A0706"/>
    <w:rsid w:val="008A0FB5"/>
    <w:rsid w:val="008A1B8C"/>
    <w:rsid w:val="008A31CC"/>
    <w:rsid w:val="008A483F"/>
    <w:rsid w:val="008A48E2"/>
    <w:rsid w:val="008B052D"/>
    <w:rsid w:val="008B11B0"/>
    <w:rsid w:val="008B1E5D"/>
    <w:rsid w:val="008B3E80"/>
    <w:rsid w:val="008B54A5"/>
    <w:rsid w:val="008B5783"/>
    <w:rsid w:val="008B5FCD"/>
    <w:rsid w:val="008B5FCE"/>
    <w:rsid w:val="008B7995"/>
    <w:rsid w:val="008B7EEA"/>
    <w:rsid w:val="008C0602"/>
    <w:rsid w:val="008C5BCD"/>
    <w:rsid w:val="008D31DE"/>
    <w:rsid w:val="008D5766"/>
    <w:rsid w:val="008D607D"/>
    <w:rsid w:val="008E1AB6"/>
    <w:rsid w:val="008E1C7B"/>
    <w:rsid w:val="008E29A4"/>
    <w:rsid w:val="008E42C8"/>
    <w:rsid w:val="008E567A"/>
    <w:rsid w:val="008E5C12"/>
    <w:rsid w:val="008E6356"/>
    <w:rsid w:val="008E695A"/>
    <w:rsid w:val="008E7D52"/>
    <w:rsid w:val="008F064F"/>
    <w:rsid w:val="008F14E7"/>
    <w:rsid w:val="008F4B61"/>
    <w:rsid w:val="008F7634"/>
    <w:rsid w:val="008F7C0A"/>
    <w:rsid w:val="009039A1"/>
    <w:rsid w:val="0090424A"/>
    <w:rsid w:val="009047CA"/>
    <w:rsid w:val="00910697"/>
    <w:rsid w:val="00910A6B"/>
    <w:rsid w:val="00910BC8"/>
    <w:rsid w:val="00911326"/>
    <w:rsid w:val="00911CC8"/>
    <w:rsid w:val="009129AD"/>
    <w:rsid w:val="00913ADA"/>
    <w:rsid w:val="00915B7E"/>
    <w:rsid w:val="00916DA3"/>
    <w:rsid w:val="00916E7D"/>
    <w:rsid w:val="00917E86"/>
    <w:rsid w:val="00923238"/>
    <w:rsid w:val="00924EF8"/>
    <w:rsid w:val="00926A28"/>
    <w:rsid w:val="00931633"/>
    <w:rsid w:val="00932D34"/>
    <w:rsid w:val="00934F24"/>
    <w:rsid w:val="009350AD"/>
    <w:rsid w:val="009356B2"/>
    <w:rsid w:val="00936155"/>
    <w:rsid w:val="00937287"/>
    <w:rsid w:val="00940300"/>
    <w:rsid w:val="009405DC"/>
    <w:rsid w:val="00941E17"/>
    <w:rsid w:val="0094342A"/>
    <w:rsid w:val="00943DC3"/>
    <w:rsid w:val="0094482D"/>
    <w:rsid w:val="00946B10"/>
    <w:rsid w:val="00947C1B"/>
    <w:rsid w:val="0095056F"/>
    <w:rsid w:val="00950F9E"/>
    <w:rsid w:val="0095145A"/>
    <w:rsid w:val="009518A6"/>
    <w:rsid w:val="009519E4"/>
    <w:rsid w:val="009537C0"/>
    <w:rsid w:val="00954CBD"/>
    <w:rsid w:val="00955E42"/>
    <w:rsid w:val="00960210"/>
    <w:rsid w:val="0096025D"/>
    <w:rsid w:val="00963498"/>
    <w:rsid w:val="00964284"/>
    <w:rsid w:val="00964CFA"/>
    <w:rsid w:val="00964DC4"/>
    <w:rsid w:val="00965064"/>
    <w:rsid w:val="00965ACB"/>
    <w:rsid w:val="0097008A"/>
    <w:rsid w:val="009703B4"/>
    <w:rsid w:val="00974E0E"/>
    <w:rsid w:val="009751C8"/>
    <w:rsid w:val="00975982"/>
    <w:rsid w:val="00975F66"/>
    <w:rsid w:val="00976089"/>
    <w:rsid w:val="00980D12"/>
    <w:rsid w:val="00982A2E"/>
    <w:rsid w:val="009838B3"/>
    <w:rsid w:val="009847AC"/>
    <w:rsid w:val="00984E8A"/>
    <w:rsid w:val="00984F02"/>
    <w:rsid w:val="00992C51"/>
    <w:rsid w:val="009934CA"/>
    <w:rsid w:val="00994FF0"/>
    <w:rsid w:val="00995023"/>
    <w:rsid w:val="00995CE1"/>
    <w:rsid w:val="0099670A"/>
    <w:rsid w:val="009A1A28"/>
    <w:rsid w:val="009A21EB"/>
    <w:rsid w:val="009A46D6"/>
    <w:rsid w:val="009A5BB7"/>
    <w:rsid w:val="009A7B14"/>
    <w:rsid w:val="009B1ADF"/>
    <w:rsid w:val="009B1BCC"/>
    <w:rsid w:val="009B2F2A"/>
    <w:rsid w:val="009B31EE"/>
    <w:rsid w:val="009B34D4"/>
    <w:rsid w:val="009B3525"/>
    <w:rsid w:val="009B53EA"/>
    <w:rsid w:val="009B6313"/>
    <w:rsid w:val="009B6525"/>
    <w:rsid w:val="009B724F"/>
    <w:rsid w:val="009C1579"/>
    <w:rsid w:val="009C1989"/>
    <w:rsid w:val="009C32C4"/>
    <w:rsid w:val="009C380B"/>
    <w:rsid w:val="009C3DF6"/>
    <w:rsid w:val="009C44B0"/>
    <w:rsid w:val="009C5749"/>
    <w:rsid w:val="009C5D38"/>
    <w:rsid w:val="009D0745"/>
    <w:rsid w:val="009D07BE"/>
    <w:rsid w:val="009D2CBA"/>
    <w:rsid w:val="009D2EB4"/>
    <w:rsid w:val="009D394D"/>
    <w:rsid w:val="009D4880"/>
    <w:rsid w:val="009D596C"/>
    <w:rsid w:val="009D5BFE"/>
    <w:rsid w:val="009D7F07"/>
    <w:rsid w:val="009E1525"/>
    <w:rsid w:val="009E238E"/>
    <w:rsid w:val="009E4ED8"/>
    <w:rsid w:val="009E72D2"/>
    <w:rsid w:val="009F06D2"/>
    <w:rsid w:val="009F15A5"/>
    <w:rsid w:val="009F1709"/>
    <w:rsid w:val="009F1E43"/>
    <w:rsid w:val="009F3C1B"/>
    <w:rsid w:val="009F44D4"/>
    <w:rsid w:val="009F48F6"/>
    <w:rsid w:val="009F4FCA"/>
    <w:rsid w:val="009F50F0"/>
    <w:rsid w:val="009F6E18"/>
    <w:rsid w:val="009F74DE"/>
    <w:rsid w:val="00A001E4"/>
    <w:rsid w:val="00A004F3"/>
    <w:rsid w:val="00A010F8"/>
    <w:rsid w:val="00A01A2B"/>
    <w:rsid w:val="00A04531"/>
    <w:rsid w:val="00A04AB5"/>
    <w:rsid w:val="00A0591B"/>
    <w:rsid w:val="00A06623"/>
    <w:rsid w:val="00A0685F"/>
    <w:rsid w:val="00A06CC0"/>
    <w:rsid w:val="00A07789"/>
    <w:rsid w:val="00A10117"/>
    <w:rsid w:val="00A132EA"/>
    <w:rsid w:val="00A146A0"/>
    <w:rsid w:val="00A1685F"/>
    <w:rsid w:val="00A177FA"/>
    <w:rsid w:val="00A2257D"/>
    <w:rsid w:val="00A234E6"/>
    <w:rsid w:val="00A24C27"/>
    <w:rsid w:val="00A257EF"/>
    <w:rsid w:val="00A25A74"/>
    <w:rsid w:val="00A26D47"/>
    <w:rsid w:val="00A27F31"/>
    <w:rsid w:val="00A30A9C"/>
    <w:rsid w:val="00A30AB6"/>
    <w:rsid w:val="00A3308D"/>
    <w:rsid w:val="00A343FD"/>
    <w:rsid w:val="00A352B4"/>
    <w:rsid w:val="00A36E59"/>
    <w:rsid w:val="00A404E4"/>
    <w:rsid w:val="00A41D4B"/>
    <w:rsid w:val="00A42A27"/>
    <w:rsid w:val="00A44F87"/>
    <w:rsid w:val="00A46C50"/>
    <w:rsid w:val="00A54295"/>
    <w:rsid w:val="00A5443D"/>
    <w:rsid w:val="00A54A02"/>
    <w:rsid w:val="00A617EC"/>
    <w:rsid w:val="00A623E0"/>
    <w:rsid w:val="00A666F2"/>
    <w:rsid w:val="00A668A9"/>
    <w:rsid w:val="00A6708E"/>
    <w:rsid w:val="00A7018D"/>
    <w:rsid w:val="00A7045E"/>
    <w:rsid w:val="00A71485"/>
    <w:rsid w:val="00A71ACA"/>
    <w:rsid w:val="00A73F7B"/>
    <w:rsid w:val="00A76C0D"/>
    <w:rsid w:val="00A76E87"/>
    <w:rsid w:val="00A77087"/>
    <w:rsid w:val="00A77C2D"/>
    <w:rsid w:val="00A77E10"/>
    <w:rsid w:val="00A80296"/>
    <w:rsid w:val="00A819FF"/>
    <w:rsid w:val="00A81FC2"/>
    <w:rsid w:val="00A82878"/>
    <w:rsid w:val="00A82FE3"/>
    <w:rsid w:val="00A839FA"/>
    <w:rsid w:val="00A848D3"/>
    <w:rsid w:val="00A85BD6"/>
    <w:rsid w:val="00A86569"/>
    <w:rsid w:val="00A86E4C"/>
    <w:rsid w:val="00A90797"/>
    <w:rsid w:val="00A90A69"/>
    <w:rsid w:val="00A913DF"/>
    <w:rsid w:val="00A91699"/>
    <w:rsid w:val="00A91D85"/>
    <w:rsid w:val="00A92393"/>
    <w:rsid w:val="00A9273C"/>
    <w:rsid w:val="00A93DA5"/>
    <w:rsid w:val="00A9452D"/>
    <w:rsid w:val="00A95DA6"/>
    <w:rsid w:val="00A971BF"/>
    <w:rsid w:val="00A97D4A"/>
    <w:rsid w:val="00AA0667"/>
    <w:rsid w:val="00AA0BE9"/>
    <w:rsid w:val="00AA1BA6"/>
    <w:rsid w:val="00AA35B7"/>
    <w:rsid w:val="00AA4E7B"/>
    <w:rsid w:val="00AA53D4"/>
    <w:rsid w:val="00AA547C"/>
    <w:rsid w:val="00AA5901"/>
    <w:rsid w:val="00AA739F"/>
    <w:rsid w:val="00AB26B5"/>
    <w:rsid w:val="00AB2A0C"/>
    <w:rsid w:val="00AB3678"/>
    <w:rsid w:val="00AB3DF4"/>
    <w:rsid w:val="00AB4A0F"/>
    <w:rsid w:val="00AB50F1"/>
    <w:rsid w:val="00AB587A"/>
    <w:rsid w:val="00AB7B6A"/>
    <w:rsid w:val="00AC3B33"/>
    <w:rsid w:val="00AC57EE"/>
    <w:rsid w:val="00AC5C81"/>
    <w:rsid w:val="00AC6156"/>
    <w:rsid w:val="00AC63D9"/>
    <w:rsid w:val="00AC6AE0"/>
    <w:rsid w:val="00AD124D"/>
    <w:rsid w:val="00AD4174"/>
    <w:rsid w:val="00AD4903"/>
    <w:rsid w:val="00AD6962"/>
    <w:rsid w:val="00AD697B"/>
    <w:rsid w:val="00AD7D2F"/>
    <w:rsid w:val="00AE0F51"/>
    <w:rsid w:val="00AE2CB2"/>
    <w:rsid w:val="00AE2F05"/>
    <w:rsid w:val="00AE3D9A"/>
    <w:rsid w:val="00AE6D62"/>
    <w:rsid w:val="00AE77B2"/>
    <w:rsid w:val="00AF0A02"/>
    <w:rsid w:val="00AF11DE"/>
    <w:rsid w:val="00AF173F"/>
    <w:rsid w:val="00AF3CF6"/>
    <w:rsid w:val="00AF7F90"/>
    <w:rsid w:val="00B0003B"/>
    <w:rsid w:val="00B01DDA"/>
    <w:rsid w:val="00B02B22"/>
    <w:rsid w:val="00B07D11"/>
    <w:rsid w:val="00B1032B"/>
    <w:rsid w:val="00B11A84"/>
    <w:rsid w:val="00B12D1A"/>
    <w:rsid w:val="00B13294"/>
    <w:rsid w:val="00B13E7F"/>
    <w:rsid w:val="00B14499"/>
    <w:rsid w:val="00B15845"/>
    <w:rsid w:val="00B15C01"/>
    <w:rsid w:val="00B17C69"/>
    <w:rsid w:val="00B20EE4"/>
    <w:rsid w:val="00B238C5"/>
    <w:rsid w:val="00B252C2"/>
    <w:rsid w:val="00B26118"/>
    <w:rsid w:val="00B31526"/>
    <w:rsid w:val="00B33E41"/>
    <w:rsid w:val="00B34309"/>
    <w:rsid w:val="00B37798"/>
    <w:rsid w:val="00B412DD"/>
    <w:rsid w:val="00B42883"/>
    <w:rsid w:val="00B42A30"/>
    <w:rsid w:val="00B43EAA"/>
    <w:rsid w:val="00B44F37"/>
    <w:rsid w:val="00B450FA"/>
    <w:rsid w:val="00B45C6E"/>
    <w:rsid w:val="00B47953"/>
    <w:rsid w:val="00B47F92"/>
    <w:rsid w:val="00B51CAA"/>
    <w:rsid w:val="00B52027"/>
    <w:rsid w:val="00B526F5"/>
    <w:rsid w:val="00B5325B"/>
    <w:rsid w:val="00B567D7"/>
    <w:rsid w:val="00B6205C"/>
    <w:rsid w:val="00B66857"/>
    <w:rsid w:val="00B66B6D"/>
    <w:rsid w:val="00B7005C"/>
    <w:rsid w:val="00B70527"/>
    <w:rsid w:val="00B72636"/>
    <w:rsid w:val="00B72D0E"/>
    <w:rsid w:val="00B8118E"/>
    <w:rsid w:val="00B81810"/>
    <w:rsid w:val="00B820A3"/>
    <w:rsid w:val="00B82C89"/>
    <w:rsid w:val="00B85844"/>
    <w:rsid w:val="00B85D8B"/>
    <w:rsid w:val="00B86788"/>
    <w:rsid w:val="00B9239C"/>
    <w:rsid w:val="00B92988"/>
    <w:rsid w:val="00B93EA3"/>
    <w:rsid w:val="00B955FF"/>
    <w:rsid w:val="00B9713A"/>
    <w:rsid w:val="00B97C91"/>
    <w:rsid w:val="00BA282E"/>
    <w:rsid w:val="00BA617C"/>
    <w:rsid w:val="00BA6D2F"/>
    <w:rsid w:val="00BB1821"/>
    <w:rsid w:val="00BB1DD9"/>
    <w:rsid w:val="00BB2E2B"/>
    <w:rsid w:val="00BB31F3"/>
    <w:rsid w:val="00BB3D13"/>
    <w:rsid w:val="00BB46CC"/>
    <w:rsid w:val="00BB50F9"/>
    <w:rsid w:val="00BB523D"/>
    <w:rsid w:val="00BB52BE"/>
    <w:rsid w:val="00BB582C"/>
    <w:rsid w:val="00BC008A"/>
    <w:rsid w:val="00BC126C"/>
    <w:rsid w:val="00BC3B5D"/>
    <w:rsid w:val="00BC6806"/>
    <w:rsid w:val="00BC6A13"/>
    <w:rsid w:val="00BD0135"/>
    <w:rsid w:val="00BD3197"/>
    <w:rsid w:val="00BD4FC3"/>
    <w:rsid w:val="00BE0AD3"/>
    <w:rsid w:val="00BE1EB0"/>
    <w:rsid w:val="00BE21C2"/>
    <w:rsid w:val="00BE3013"/>
    <w:rsid w:val="00BE4E19"/>
    <w:rsid w:val="00BE4F8C"/>
    <w:rsid w:val="00BE59EB"/>
    <w:rsid w:val="00BE6EC4"/>
    <w:rsid w:val="00BF1870"/>
    <w:rsid w:val="00BF1E42"/>
    <w:rsid w:val="00BF1FD9"/>
    <w:rsid w:val="00BF3467"/>
    <w:rsid w:val="00BF58D2"/>
    <w:rsid w:val="00BF6663"/>
    <w:rsid w:val="00BF6CCD"/>
    <w:rsid w:val="00BF6DFD"/>
    <w:rsid w:val="00C01C07"/>
    <w:rsid w:val="00C02155"/>
    <w:rsid w:val="00C0460E"/>
    <w:rsid w:val="00C05985"/>
    <w:rsid w:val="00C06C6A"/>
    <w:rsid w:val="00C074EF"/>
    <w:rsid w:val="00C106AB"/>
    <w:rsid w:val="00C10E0A"/>
    <w:rsid w:val="00C11E54"/>
    <w:rsid w:val="00C123A3"/>
    <w:rsid w:val="00C13EAD"/>
    <w:rsid w:val="00C14245"/>
    <w:rsid w:val="00C1454C"/>
    <w:rsid w:val="00C149C8"/>
    <w:rsid w:val="00C172A4"/>
    <w:rsid w:val="00C175DE"/>
    <w:rsid w:val="00C22B32"/>
    <w:rsid w:val="00C239E0"/>
    <w:rsid w:val="00C242A7"/>
    <w:rsid w:val="00C318E9"/>
    <w:rsid w:val="00C31AC3"/>
    <w:rsid w:val="00C332CF"/>
    <w:rsid w:val="00C33776"/>
    <w:rsid w:val="00C34573"/>
    <w:rsid w:val="00C351C3"/>
    <w:rsid w:val="00C376BA"/>
    <w:rsid w:val="00C3792E"/>
    <w:rsid w:val="00C461A7"/>
    <w:rsid w:val="00C47CD7"/>
    <w:rsid w:val="00C5038D"/>
    <w:rsid w:val="00C50418"/>
    <w:rsid w:val="00C51969"/>
    <w:rsid w:val="00C52A95"/>
    <w:rsid w:val="00C6106D"/>
    <w:rsid w:val="00C61CAF"/>
    <w:rsid w:val="00C6673F"/>
    <w:rsid w:val="00C667BA"/>
    <w:rsid w:val="00C67257"/>
    <w:rsid w:val="00C67D36"/>
    <w:rsid w:val="00C67D7C"/>
    <w:rsid w:val="00C7077A"/>
    <w:rsid w:val="00C72502"/>
    <w:rsid w:val="00C72AA9"/>
    <w:rsid w:val="00C72C43"/>
    <w:rsid w:val="00C72C71"/>
    <w:rsid w:val="00C76052"/>
    <w:rsid w:val="00C76420"/>
    <w:rsid w:val="00C771FB"/>
    <w:rsid w:val="00C8391B"/>
    <w:rsid w:val="00C849E4"/>
    <w:rsid w:val="00C86B7A"/>
    <w:rsid w:val="00C872CF"/>
    <w:rsid w:val="00C87468"/>
    <w:rsid w:val="00C87912"/>
    <w:rsid w:val="00C87FD2"/>
    <w:rsid w:val="00C91245"/>
    <w:rsid w:val="00C91667"/>
    <w:rsid w:val="00C95A5C"/>
    <w:rsid w:val="00C9603D"/>
    <w:rsid w:val="00C96A33"/>
    <w:rsid w:val="00C976D9"/>
    <w:rsid w:val="00CA0754"/>
    <w:rsid w:val="00CA100A"/>
    <w:rsid w:val="00CA1183"/>
    <w:rsid w:val="00CA154F"/>
    <w:rsid w:val="00CA271B"/>
    <w:rsid w:val="00CA4910"/>
    <w:rsid w:val="00CA4F1E"/>
    <w:rsid w:val="00CA785E"/>
    <w:rsid w:val="00CB1BBA"/>
    <w:rsid w:val="00CB2CFB"/>
    <w:rsid w:val="00CB393D"/>
    <w:rsid w:val="00CB41C8"/>
    <w:rsid w:val="00CB4D79"/>
    <w:rsid w:val="00CB5623"/>
    <w:rsid w:val="00CB5C7C"/>
    <w:rsid w:val="00CB6D62"/>
    <w:rsid w:val="00CC041E"/>
    <w:rsid w:val="00CC126A"/>
    <w:rsid w:val="00CC3411"/>
    <w:rsid w:val="00CC399C"/>
    <w:rsid w:val="00CC4E7E"/>
    <w:rsid w:val="00CC5C2D"/>
    <w:rsid w:val="00CC6439"/>
    <w:rsid w:val="00CC6604"/>
    <w:rsid w:val="00CC6F83"/>
    <w:rsid w:val="00CC756A"/>
    <w:rsid w:val="00CD0EDC"/>
    <w:rsid w:val="00CD378F"/>
    <w:rsid w:val="00CD41E3"/>
    <w:rsid w:val="00CD47D3"/>
    <w:rsid w:val="00CD5457"/>
    <w:rsid w:val="00CD5E54"/>
    <w:rsid w:val="00CD6596"/>
    <w:rsid w:val="00CD6B3B"/>
    <w:rsid w:val="00CD73B2"/>
    <w:rsid w:val="00CD7CB1"/>
    <w:rsid w:val="00CD7E9D"/>
    <w:rsid w:val="00CE1E5B"/>
    <w:rsid w:val="00CE2A29"/>
    <w:rsid w:val="00CE4CDC"/>
    <w:rsid w:val="00CF051E"/>
    <w:rsid w:val="00CF09AD"/>
    <w:rsid w:val="00CF1134"/>
    <w:rsid w:val="00CF2671"/>
    <w:rsid w:val="00CF3879"/>
    <w:rsid w:val="00CF732E"/>
    <w:rsid w:val="00CF7EF6"/>
    <w:rsid w:val="00D00872"/>
    <w:rsid w:val="00D0162E"/>
    <w:rsid w:val="00D04BE3"/>
    <w:rsid w:val="00D05EA3"/>
    <w:rsid w:val="00D06FD1"/>
    <w:rsid w:val="00D07542"/>
    <w:rsid w:val="00D0796C"/>
    <w:rsid w:val="00D10881"/>
    <w:rsid w:val="00D11916"/>
    <w:rsid w:val="00D11F98"/>
    <w:rsid w:val="00D1294E"/>
    <w:rsid w:val="00D12CDF"/>
    <w:rsid w:val="00D136B9"/>
    <w:rsid w:val="00D13800"/>
    <w:rsid w:val="00D139F7"/>
    <w:rsid w:val="00D228A8"/>
    <w:rsid w:val="00D22B2E"/>
    <w:rsid w:val="00D30F35"/>
    <w:rsid w:val="00D30FF1"/>
    <w:rsid w:val="00D32484"/>
    <w:rsid w:val="00D32A01"/>
    <w:rsid w:val="00D36040"/>
    <w:rsid w:val="00D36B44"/>
    <w:rsid w:val="00D37637"/>
    <w:rsid w:val="00D37B6D"/>
    <w:rsid w:val="00D42EB6"/>
    <w:rsid w:val="00D432EE"/>
    <w:rsid w:val="00D43670"/>
    <w:rsid w:val="00D50D08"/>
    <w:rsid w:val="00D53BEB"/>
    <w:rsid w:val="00D55177"/>
    <w:rsid w:val="00D55E68"/>
    <w:rsid w:val="00D56DD5"/>
    <w:rsid w:val="00D57C9B"/>
    <w:rsid w:val="00D602AB"/>
    <w:rsid w:val="00D617EC"/>
    <w:rsid w:val="00D6498D"/>
    <w:rsid w:val="00D6521F"/>
    <w:rsid w:val="00D656B6"/>
    <w:rsid w:val="00D6585F"/>
    <w:rsid w:val="00D65CBF"/>
    <w:rsid w:val="00D65E79"/>
    <w:rsid w:val="00D7089F"/>
    <w:rsid w:val="00D73105"/>
    <w:rsid w:val="00D7382C"/>
    <w:rsid w:val="00D74029"/>
    <w:rsid w:val="00D741CD"/>
    <w:rsid w:val="00D759B8"/>
    <w:rsid w:val="00D77370"/>
    <w:rsid w:val="00D77645"/>
    <w:rsid w:val="00D80D61"/>
    <w:rsid w:val="00D82883"/>
    <w:rsid w:val="00D83515"/>
    <w:rsid w:val="00D83B24"/>
    <w:rsid w:val="00D844E2"/>
    <w:rsid w:val="00D865EC"/>
    <w:rsid w:val="00D869D9"/>
    <w:rsid w:val="00D86DDD"/>
    <w:rsid w:val="00D90678"/>
    <w:rsid w:val="00D9117A"/>
    <w:rsid w:val="00D913BF"/>
    <w:rsid w:val="00D91F3E"/>
    <w:rsid w:val="00D9466C"/>
    <w:rsid w:val="00D9529A"/>
    <w:rsid w:val="00DA02D2"/>
    <w:rsid w:val="00DA0C02"/>
    <w:rsid w:val="00DA2862"/>
    <w:rsid w:val="00DA2C62"/>
    <w:rsid w:val="00DA376C"/>
    <w:rsid w:val="00DA37C9"/>
    <w:rsid w:val="00DB0A65"/>
    <w:rsid w:val="00DB0F53"/>
    <w:rsid w:val="00DB1413"/>
    <w:rsid w:val="00DB3CE0"/>
    <w:rsid w:val="00DB74CC"/>
    <w:rsid w:val="00DC029A"/>
    <w:rsid w:val="00DC03F8"/>
    <w:rsid w:val="00DC06BC"/>
    <w:rsid w:val="00DC2344"/>
    <w:rsid w:val="00DC2438"/>
    <w:rsid w:val="00DC5097"/>
    <w:rsid w:val="00DD0BB8"/>
    <w:rsid w:val="00DD1451"/>
    <w:rsid w:val="00DD236F"/>
    <w:rsid w:val="00DD2C23"/>
    <w:rsid w:val="00DD3BAF"/>
    <w:rsid w:val="00DD615E"/>
    <w:rsid w:val="00DD6B26"/>
    <w:rsid w:val="00DE1F6D"/>
    <w:rsid w:val="00DE55F4"/>
    <w:rsid w:val="00DE7FC7"/>
    <w:rsid w:val="00DF01E3"/>
    <w:rsid w:val="00DF1904"/>
    <w:rsid w:val="00DF5AB9"/>
    <w:rsid w:val="00DF7AF4"/>
    <w:rsid w:val="00DF7B6C"/>
    <w:rsid w:val="00E001D1"/>
    <w:rsid w:val="00E00E4D"/>
    <w:rsid w:val="00E015A0"/>
    <w:rsid w:val="00E02F6F"/>
    <w:rsid w:val="00E06E04"/>
    <w:rsid w:val="00E0748C"/>
    <w:rsid w:val="00E1067B"/>
    <w:rsid w:val="00E11499"/>
    <w:rsid w:val="00E12D05"/>
    <w:rsid w:val="00E12F16"/>
    <w:rsid w:val="00E13441"/>
    <w:rsid w:val="00E13F07"/>
    <w:rsid w:val="00E2055E"/>
    <w:rsid w:val="00E20A55"/>
    <w:rsid w:val="00E20FEA"/>
    <w:rsid w:val="00E2117C"/>
    <w:rsid w:val="00E219CF"/>
    <w:rsid w:val="00E2486D"/>
    <w:rsid w:val="00E269B2"/>
    <w:rsid w:val="00E321BA"/>
    <w:rsid w:val="00E32553"/>
    <w:rsid w:val="00E337B4"/>
    <w:rsid w:val="00E34A85"/>
    <w:rsid w:val="00E425A4"/>
    <w:rsid w:val="00E42791"/>
    <w:rsid w:val="00E44393"/>
    <w:rsid w:val="00E478D0"/>
    <w:rsid w:val="00E47C05"/>
    <w:rsid w:val="00E5003C"/>
    <w:rsid w:val="00E5117A"/>
    <w:rsid w:val="00E5163B"/>
    <w:rsid w:val="00E548DD"/>
    <w:rsid w:val="00E57033"/>
    <w:rsid w:val="00E5704A"/>
    <w:rsid w:val="00E57D85"/>
    <w:rsid w:val="00E61C50"/>
    <w:rsid w:val="00E62906"/>
    <w:rsid w:val="00E62A7D"/>
    <w:rsid w:val="00E647BB"/>
    <w:rsid w:val="00E65A8F"/>
    <w:rsid w:val="00E65BC8"/>
    <w:rsid w:val="00E7087D"/>
    <w:rsid w:val="00E70BB8"/>
    <w:rsid w:val="00E72288"/>
    <w:rsid w:val="00E72A20"/>
    <w:rsid w:val="00E7350C"/>
    <w:rsid w:val="00E76F53"/>
    <w:rsid w:val="00E7768A"/>
    <w:rsid w:val="00E8147B"/>
    <w:rsid w:val="00E819E4"/>
    <w:rsid w:val="00E831C1"/>
    <w:rsid w:val="00E83722"/>
    <w:rsid w:val="00E83C94"/>
    <w:rsid w:val="00E856A7"/>
    <w:rsid w:val="00E857A1"/>
    <w:rsid w:val="00E85C45"/>
    <w:rsid w:val="00E90117"/>
    <w:rsid w:val="00E933A0"/>
    <w:rsid w:val="00E93C2E"/>
    <w:rsid w:val="00E94C6A"/>
    <w:rsid w:val="00E96A94"/>
    <w:rsid w:val="00EA1674"/>
    <w:rsid w:val="00EA2115"/>
    <w:rsid w:val="00EA3083"/>
    <w:rsid w:val="00EA5311"/>
    <w:rsid w:val="00EA6937"/>
    <w:rsid w:val="00EB04C3"/>
    <w:rsid w:val="00EB0F8C"/>
    <w:rsid w:val="00EB1414"/>
    <w:rsid w:val="00EB21BB"/>
    <w:rsid w:val="00EB2B50"/>
    <w:rsid w:val="00EB35E7"/>
    <w:rsid w:val="00EB5D18"/>
    <w:rsid w:val="00EB661D"/>
    <w:rsid w:val="00EB66D7"/>
    <w:rsid w:val="00EB790A"/>
    <w:rsid w:val="00EC26E9"/>
    <w:rsid w:val="00EC34FE"/>
    <w:rsid w:val="00EC5702"/>
    <w:rsid w:val="00EC6308"/>
    <w:rsid w:val="00ED19C3"/>
    <w:rsid w:val="00ED1EF9"/>
    <w:rsid w:val="00ED275D"/>
    <w:rsid w:val="00ED441C"/>
    <w:rsid w:val="00EE2D75"/>
    <w:rsid w:val="00EE2DFD"/>
    <w:rsid w:val="00EE343E"/>
    <w:rsid w:val="00EE5690"/>
    <w:rsid w:val="00EE6949"/>
    <w:rsid w:val="00EE7413"/>
    <w:rsid w:val="00EE791C"/>
    <w:rsid w:val="00EF5B0C"/>
    <w:rsid w:val="00F009AC"/>
    <w:rsid w:val="00F011B4"/>
    <w:rsid w:val="00F013B3"/>
    <w:rsid w:val="00F02E2E"/>
    <w:rsid w:val="00F06AF3"/>
    <w:rsid w:val="00F06B76"/>
    <w:rsid w:val="00F142EC"/>
    <w:rsid w:val="00F164EC"/>
    <w:rsid w:val="00F167F6"/>
    <w:rsid w:val="00F20CA6"/>
    <w:rsid w:val="00F2108D"/>
    <w:rsid w:val="00F2190B"/>
    <w:rsid w:val="00F22D36"/>
    <w:rsid w:val="00F246FD"/>
    <w:rsid w:val="00F25EE6"/>
    <w:rsid w:val="00F26693"/>
    <w:rsid w:val="00F32B08"/>
    <w:rsid w:val="00F34DB5"/>
    <w:rsid w:val="00F354E4"/>
    <w:rsid w:val="00F35CCF"/>
    <w:rsid w:val="00F36F5C"/>
    <w:rsid w:val="00F42EC3"/>
    <w:rsid w:val="00F434A0"/>
    <w:rsid w:val="00F44AE4"/>
    <w:rsid w:val="00F44C03"/>
    <w:rsid w:val="00F47116"/>
    <w:rsid w:val="00F50D31"/>
    <w:rsid w:val="00F512F3"/>
    <w:rsid w:val="00F5144C"/>
    <w:rsid w:val="00F516D8"/>
    <w:rsid w:val="00F51CF5"/>
    <w:rsid w:val="00F54470"/>
    <w:rsid w:val="00F55C54"/>
    <w:rsid w:val="00F5672D"/>
    <w:rsid w:val="00F5689B"/>
    <w:rsid w:val="00F56B7E"/>
    <w:rsid w:val="00F57DF3"/>
    <w:rsid w:val="00F60C03"/>
    <w:rsid w:val="00F62201"/>
    <w:rsid w:val="00F627FF"/>
    <w:rsid w:val="00F62D01"/>
    <w:rsid w:val="00F64C01"/>
    <w:rsid w:val="00F6611F"/>
    <w:rsid w:val="00F66520"/>
    <w:rsid w:val="00F67632"/>
    <w:rsid w:val="00F67996"/>
    <w:rsid w:val="00F67FFE"/>
    <w:rsid w:val="00F72342"/>
    <w:rsid w:val="00F72B26"/>
    <w:rsid w:val="00F75CE9"/>
    <w:rsid w:val="00F771A9"/>
    <w:rsid w:val="00F82441"/>
    <w:rsid w:val="00F836C3"/>
    <w:rsid w:val="00F836CD"/>
    <w:rsid w:val="00F85A14"/>
    <w:rsid w:val="00F85CBF"/>
    <w:rsid w:val="00F8689D"/>
    <w:rsid w:val="00F90098"/>
    <w:rsid w:val="00F90494"/>
    <w:rsid w:val="00F926CB"/>
    <w:rsid w:val="00F946FD"/>
    <w:rsid w:val="00F96FCE"/>
    <w:rsid w:val="00F97B2A"/>
    <w:rsid w:val="00F97DE5"/>
    <w:rsid w:val="00FA0B61"/>
    <w:rsid w:val="00FA1EA0"/>
    <w:rsid w:val="00FA50F7"/>
    <w:rsid w:val="00FA6BFF"/>
    <w:rsid w:val="00FA73AF"/>
    <w:rsid w:val="00FB009E"/>
    <w:rsid w:val="00FB1404"/>
    <w:rsid w:val="00FB1AE9"/>
    <w:rsid w:val="00FB22A3"/>
    <w:rsid w:val="00FB24A4"/>
    <w:rsid w:val="00FB2791"/>
    <w:rsid w:val="00FB4A22"/>
    <w:rsid w:val="00FB4B83"/>
    <w:rsid w:val="00FC086A"/>
    <w:rsid w:val="00FC0AA1"/>
    <w:rsid w:val="00FC2DB9"/>
    <w:rsid w:val="00FC43E6"/>
    <w:rsid w:val="00FC58A5"/>
    <w:rsid w:val="00FC6A23"/>
    <w:rsid w:val="00FC71A1"/>
    <w:rsid w:val="00FC7943"/>
    <w:rsid w:val="00FC7CED"/>
    <w:rsid w:val="00FD0DEB"/>
    <w:rsid w:val="00FD17FA"/>
    <w:rsid w:val="00FD1FEA"/>
    <w:rsid w:val="00FD29F8"/>
    <w:rsid w:val="00FD3EB5"/>
    <w:rsid w:val="00FE011F"/>
    <w:rsid w:val="00FE41C0"/>
    <w:rsid w:val="00FE458E"/>
    <w:rsid w:val="00FE5D6A"/>
    <w:rsid w:val="00FE5D9D"/>
    <w:rsid w:val="00FE6C16"/>
    <w:rsid w:val="00FF032C"/>
    <w:rsid w:val="00FF1A9E"/>
    <w:rsid w:val="00FF25C2"/>
    <w:rsid w:val="00FF270E"/>
    <w:rsid w:val="00FF48CA"/>
    <w:rsid w:val="00FF5D17"/>
    <w:rsid w:val="00FF7082"/>
    <w:rsid w:val="00FF7B9D"/>
    <w:rsid w:val="0149996C"/>
    <w:rsid w:val="01DBE45E"/>
    <w:rsid w:val="03309229"/>
    <w:rsid w:val="03438547"/>
    <w:rsid w:val="037B240B"/>
    <w:rsid w:val="04310677"/>
    <w:rsid w:val="06A804AB"/>
    <w:rsid w:val="08D8A94B"/>
    <w:rsid w:val="0D9557E3"/>
    <w:rsid w:val="0E09C136"/>
    <w:rsid w:val="109E59F1"/>
    <w:rsid w:val="143FE9DC"/>
    <w:rsid w:val="147B5CFD"/>
    <w:rsid w:val="14A4DB5A"/>
    <w:rsid w:val="152B141F"/>
    <w:rsid w:val="15D12B01"/>
    <w:rsid w:val="1649A610"/>
    <w:rsid w:val="1746647D"/>
    <w:rsid w:val="1805AEA5"/>
    <w:rsid w:val="1A220E57"/>
    <w:rsid w:val="1ADD42C3"/>
    <w:rsid w:val="1BEC23A5"/>
    <w:rsid w:val="1C18F28D"/>
    <w:rsid w:val="1D9C32FD"/>
    <w:rsid w:val="1DE9A7DB"/>
    <w:rsid w:val="1E6C5E82"/>
    <w:rsid w:val="21AFAD39"/>
    <w:rsid w:val="2370A69E"/>
    <w:rsid w:val="2772B0C3"/>
    <w:rsid w:val="277B7EB7"/>
    <w:rsid w:val="27D57067"/>
    <w:rsid w:val="2938E158"/>
    <w:rsid w:val="293FD236"/>
    <w:rsid w:val="29EED4BB"/>
    <w:rsid w:val="2DCAE6B6"/>
    <w:rsid w:val="31BA2C10"/>
    <w:rsid w:val="34CAB2AA"/>
    <w:rsid w:val="35476C1B"/>
    <w:rsid w:val="35CB8835"/>
    <w:rsid w:val="3765569C"/>
    <w:rsid w:val="3767D4DF"/>
    <w:rsid w:val="3C3B1F89"/>
    <w:rsid w:val="3D0C5A0C"/>
    <w:rsid w:val="3E1EEDBA"/>
    <w:rsid w:val="3F7E96EF"/>
    <w:rsid w:val="436FA530"/>
    <w:rsid w:val="46AD8FD3"/>
    <w:rsid w:val="47702868"/>
    <w:rsid w:val="49B9C30B"/>
    <w:rsid w:val="49D1ED35"/>
    <w:rsid w:val="4A8F1CB5"/>
    <w:rsid w:val="4DDA32DA"/>
    <w:rsid w:val="4E8913E5"/>
    <w:rsid w:val="4ED8E6F3"/>
    <w:rsid w:val="4FFAC61D"/>
    <w:rsid w:val="503E8DBD"/>
    <w:rsid w:val="51892F89"/>
    <w:rsid w:val="529E2D8B"/>
    <w:rsid w:val="554B72DE"/>
    <w:rsid w:val="557FFB94"/>
    <w:rsid w:val="570F5056"/>
    <w:rsid w:val="580D86C0"/>
    <w:rsid w:val="58CE74FB"/>
    <w:rsid w:val="5992A890"/>
    <w:rsid w:val="5DD99237"/>
    <w:rsid w:val="5E17E6C7"/>
    <w:rsid w:val="5FAB46C8"/>
    <w:rsid w:val="6026FC1B"/>
    <w:rsid w:val="62437500"/>
    <w:rsid w:val="627F5831"/>
    <w:rsid w:val="62A63258"/>
    <w:rsid w:val="63470048"/>
    <w:rsid w:val="6399E3B8"/>
    <w:rsid w:val="63AAC877"/>
    <w:rsid w:val="67415FA7"/>
    <w:rsid w:val="68639C3F"/>
    <w:rsid w:val="6A768A6E"/>
    <w:rsid w:val="6CFDA847"/>
    <w:rsid w:val="708B6918"/>
    <w:rsid w:val="760F84A4"/>
    <w:rsid w:val="7687CBFC"/>
    <w:rsid w:val="7936A982"/>
    <w:rsid w:val="798A607A"/>
    <w:rsid w:val="7B78B238"/>
    <w:rsid w:val="7E9C9016"/>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0C3A50"/>
  <w15:docId w15:val="{CEC1A358-91ED-486E-9314-D32B1F414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en-US" w:bidi="en-US"/>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57A1"/>
  </w:style>
  <w:style w:type="paragraph" w:styleId="Heading1">
    <w:name w:val="heading 1"/>
    <w:basedOn w:val="Normal"/>
    <w:next w:val="Normal"/>
    <w:link w:val="Heading1Char"/>
    <w:autoRedefine/>
    <w:uiPriority w:val="9"/>
    <w:qFormat/>
    <w:rsid w:val="00272A24"/>
    <w:pPr>
      <w:autoSpaceDE w:val="0"/>
      <w:autoSpaceDN w:val="0"/>
      <w:adjustRightInd w:val="0"/>
      <w:spacing w:before="360" w:after="100" w:afterAutospacing="1"/>
      <w:jc w:val="left"/>
      <w:outlineLvl w:val="0"/>
    </w:pPr>
    <w:rPr>
      <w:rFonts w:ascii="Verdana" w:hAnsi="Verdana"/>
      <w:b/>
      <w:lang w:val="en-GB"/>
    </w:rPr>
  </w:style>
  <w:style w:type="paragraph" w:styleId="Heading2">
    <w:name w:val="heading 2"/>
    <w:basedOn w:val="Normal"/>
    <w:next w:val="Normal"/>
    <w:link w:val="Heading2Char"/>
    <w:uiPriority w:val="9"/>
    <w:unhideWhenUsed/>
    <w:qFormat/>
    <w:rsid w:val="006F3C40"/>
    <w:pPr>
      <w:autoSpaceDE w:val="0"/>
      <w:autoSpaceDN w:val="0"/>
      <w:adjustRightInd w:val="0"/>
      <w:spacing w:after="0"/>
      <w:outlineLvl w:val="1"/>
    </w:pPr>
  </w:style>
  <w:style w:type="paragraph" w:styleId="Heading3">
    <w:name w:val="heading 3"/>
    <w:basedOn w:val="Normal"/>
    <w:next w:val="Normal"/>
    <w:link w:val="Heading3Char"/>
    <w:uiPriority w:val="9"/>
    <w:unhideWhenUsed/>
    <w:qFormat/>
    <w:rsid w:val="00E857A1"/>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E857A1"/>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E857A1"/>
    <w:pPr>
      <w:spacing w:before="200" w:after="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unhideWhenUsed/>
    <w:qFormat/>
    <w:rsid w:val="00E857A1"/>
    <w:pPr>
      <w:spacing w:after="0"/>
      <w:jc w:val="left"/>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E857A1"/>
    <w:pPr>
      <w:spacing w:after="0"/>
      <w:jc w:val="left"/>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E857A1"/>
    <w:pPr>
      <w:spacing w:after="0"/>
      <w:jc w:val="left"/>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E857A1"/>
    <w:pPr>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it"/>
    <w:basedOn w:val="Normal"/>
    <w:link w:val="ListParagraphChar"/>
    <w:uiPriority w:val="34"/>
    <w:qFormat/>
    <w:rsid w:val="00E857A1"/>
    <w:pPr>
      <w:ind w:left="720"/>
      <w:contextualSpacing/>
    </w:pPr>
  </w:style>
  <w:style w:type="character" w:styleId="CommentReference">
    <w:name w:val="annotation reference"/>
    <w:semiHidden/>
    <w:rsid w:val="001E6694"/>
    <w:rPr>
      <w:rFonts w:cs="Times New Roman"/>
      <w:sz w:val="16"/>
      <w:szCs w:val="16"/>
    </w:rPr>
  </w:style>
  <w:style w:type="paragraph" w:styleId="CommentText">
    <w:name w:val="annotation text"/>
    <w:basedOn w:val="Normal"/>
    <w:link w:val="CommentTextChar"/>
    <w:uiPriority w:val="99"/>
    <w:semiHidden/>
    <w:rsid w:val="001E6694"/>
  </w:style>
  <w:style w:type="character" w:customStyle="1" w:styleId="CommentTextChar">
    <w:name w:val="Comment Text Char"/>
    <w:basedOn w:val="DefaultParagraphFont"/>
    <w:link w:val="CommentText"/>
    <w:uiPriority w:val="99"/>
    <w:semiHidden/>
    <w:rsid w:val="001E6694"/>
    <w:rPr>
      <w:rFonts w:ascii="Calibri" w:eastAsia="Calibri" w:hAnsi="Calibri" w:cs="Times New Roman"/>
      <w:sz w:val="20"/>
      <w:szCs w:val="20"/>
      <w:lang w:val="en-US"/>
    </w:rPr>
  </w:style>
  <w:style w:type="paragraph" w:styleId="BalloonText">
    <w:name w:val="Balloon Text"/>
    <w:basedOn w:val="Normal"/>
    <w:link w:val="BalloonTextChar"/>
    <w:uiPriority w:val="99"/>
    <w:semiHidden/>
    <w:unhideWhenUsed/>
    <w:rsid w:val="001E66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6694"/>
    <w:rPr>
      <w:rFonts w:ascii="Tahoma" w:eastAsia="Calibri" w:hAnsi="Tahoma" w:cs="Tahoma"/>
      <w:sz w:val="16"/>
      <w:szCs w:val="16"/>
      <w:lang w:val="en-US"/>
    </w:rPr>
  </w:style>
  <w:style w:type="paragraph" w:styleId="BodyText">
    <w:name w:val="Body Text"/>
    <w:basedOn w:val="Normal"/>
    <w:link w:val="BodyTextChar"/>
    <w:rsid w:val="00E02F6F"/>
    <w:pPr>
      <w:suppressAutoHyphens/>
      <w:spacing w:after="120" w:line="240" w:lineRule="auto"/>
    </w:pPr>
    <w:rPr>
      <w:rFonts w:eastAsia="Times New Roman"/>
      <w:sz w:val="24"/>
      <w:szCs w:val="24"/>
      <w:lang w:eastAsia="ar-SA"/>
    </w:rPr>
  </w:style>
  <w:style w:type="character" w:customStyle="1" w:styleId="BodyTextChar">
    <w:name w:val="Body Text Char"/>
    <w:basedOn w:val="DefaultParagraphFont"/>
    <w:link w:val="BodyText"/>
    <w:rsid w:val="00E02F6F"/>
    <w:rPr>
      <w:rFonts w:ascii="Calibri" w:eastAsia="Times New Roman" w:hAnsi="Calibri" w:cs="Times New Roman"/>
      <w:sz w:val="24"/>
      <w:szCs w:val="24"/>
      <w:lang w:val="en-US" w:eastAsia="ar-SA" w:bidi="en-US"/>
    </w:rPr>
  </w:style>
  <w:style w:type="table" w:styleId="TableGrid">
    <w:name w:val="Table Grid"/>
    <w:basedOn w:val="TableNormal"/>
    <w:uiPriority w:val="59"/>
    <w:rsid w:val="005A0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E1F6D"/>
    <w:pPr>
      <w:autoSpaceDE w:val="0"/>
      <w:autoSpaceDN w:val="0"/>
      <w:adjustRightInd w:val="0"/>
      <w:spacing w:after="0" w:line="240" w:lineRule="auto"/>
    </w:pPr>
    <w:rPr>
      <w:rFonts w:ascii="Arial Black" w:eastAsia="Times New Roman" w:hAnsi="Arial Black" w:cs="Arial Black"/>
      <w:color w:val="000000"/>
      <w:sz w:val="24"/>
      <w:szCs w:val="24"/>
      <w:lang w:eastAsia="en-AU"/>
    </w:rPr>
  </w:style>
  <w:style w:type="paragraph" w:customStyle="1" w:styleId="Pa3">
    <w:name w:val="Pa3"/>
    <w:basedOn w:val="Default"/>
    <w:next w:val="Default"/>
    <w:uiPriority w:val="99"/>
    <w:rsid w:val="00B412DD"/>
    <w:pPr>
      <w:spacing w:line="221" w:lineRule="atLeast"/>
    </w:pPr>
    <w:rPr>
      <w:rFonts w:ascii="N.O.- Movement" w:eastAsiaTheme="minorHAnsi" w:hAnsi="N.O.- Movement" w:cstheme="minorBidi"/>
      <w:color w:val="auto"/>
      <w:lang w:eastAsia="en-US"/>
    </w:rPr>
  </w:style>
  <w:style w:type="paragraph" w:customStyle="1" w:styleId="Pa2">
    <w:name w:val="Pa2"/>
    <w:basedOn w:val="Default"/>
    <w:next w:val="Default"/>
    <w:uiPriority w:val="99"/>
    <w:rsid w:val="00B412DD"/>
    <w:pPr>
      <w:spacing w:line="281" w:lineRule="atLeast"/>
    </w:pPr>
    <w:rPr>
      <w:rFonts w:ascii="N.O.- Movement" w:eastAsiaTheme="minorHAnsi" w:hAnsi="N.O.- Movement" w:cstheme="minorBidi"/>
      <w:color w:val="auto"/>
      <w:lang w:eastAsia="en-US"/>
    </w:rPr>
  </w:style>
  <w:style w:type="paragraph" w:customStyle="1" w:styleId="Pa4">
    <w:name w:val="Pa4"/>
    <w:basedOn w:val="Default"/>
    <w:next w:val="Default"/>
    <w:uiPriority w:val="99"/>
    <w:rsid w:val="00B412DD"/>
    <w:pPr>
      <w:spacing w:line="221" w:lineRule="atLeast"/>
    </w:pPr>
    <w:rPr>
      <w:rFonts w:ascii="N.O.- Movement" w:eastAsiaTheme="minorHAnsi" w:hAnsi="N.O.- Movement" w:cstheme="minorBidi"/>
      <w:color w:val="auto"/>
      <w:lang w:eastAsia="en-US"/>
    </w:rPr>
  </w:style>
  <w:style w:type="paragraph" w:styleId="CommentSubject">
    <w:name w:val="annotation subject"/>
    <w:basedOn w:val="CommentText"/>
    <w:next w:val="CommentText"/>
    <w:link w:val="CommentSubjectChar"/>
    <w:uiPriority w:val="99"/>
    <w:semiHidden/>
    <w:unhideWhenUsed/>
    <w:rsid w:val="00754245"/>
    <w:pPr>
      <w:spacing w:line="240" w:lineRule="auto"/>
    </w:pPr>
    <w:rPr>
      <w:b/>
      <w:bCs/>
    </w:rPr>
  </w:style>
  <w:style w:type="character" w:customStyle="1" w:styleId="CommentSubjectChar">
    <w:name w:val="Comment Subject Char"/>
    <w:basedOn w:val="CommentTextChar"/>
    <w:link w:val="CommentSubject"/>
    <w:uiPriority w:val="99"/>
    <w:semiHidden/>
    <w:rsid w:val="00754245"/>
    <w:rPr>
      <w:rFonts w:ascii="Calibri" w:eastAsia="Calibri" w:hAnsi="Calibri" w:cs="Times New Roman"/>
      <w:b/>
      <w:bCs/>
      <w:sz w:val="20"/>
      <w:szCs w:val="20"/>
      <w:lang w:val="en-US"/>
    </w:rPr>
  </w:style>
  <w:style w:type="paragraph" w:styleId="FootnoteText">
    <w:name w:val="footnote text"/>
    <w:basedOn w:val="Normal"/>
    <w:link w:val="FootnoteTextChar"/>
    <w:uiPriority w:val="99"/>
    <w:semiHidden/>
    <w:unhideWhenUsed/>
    <w:rsid w:val="00754245"/>
    <w:pPr>
      <w:spacing w:after="0" w:line="240" w:lineRule="auto"/>
    </w:pPr>
  </w:style>
  <w:style w:type="character" w:customStyle="1" w:styleId="FootnoteTextChar">
    <w:name w:val="Footnote Text Char"/>
    <w:basedOn w:val="DefaultParagraphFont"/>
    <w:link w:val="FootnoteText"/>
    <w:uiPriority w:val="99"/>
    <w:semiHidden/>
    <w:rsid w:val="00754245"/>
    <w:rPr>
      <w:rFonts w:ascii="Calibri" w:eastAsia="Calibri" w:hAnsi="Calibri" w:cs="Times New Roman"/>
      <w:sz w:val="20"/>
      <w:szCs w:val="20"/>
      <w:lang w:val="en-US"/>
    </w:rPr>
  </w:style>
  <w:style w:type="character" w:styleId="FootnoteReference">
    <w:name w:val="footnote reference"/>
    <w:basedOn w:val="DefaultParagraphFont"/>
    <w:uiPriority w:val="99"/>
    <w:semiHidden/>
    <w:unhideWhenUsed/>
    <w:rsid w:val="00754245"/>
    <w:rPr>
      <w:vertAlign w:val="superscript"/>
    </w:rPr>
  </w:style>
  <w:style w:type="character" w:customStyle="1" w:styleId="Heading2Char">
    <w:name w:val="Heading 2 Char"/>
    <w:basedOn w:val="DefaultParagraphFont"/>
    <w:link w:val="Heading2"/>
    <w:uiPriority w:val="9"/>
    <w:rsid w:val="006F3C40"/>
  </w:style>
  <w:style w:type="paragraph" w:customStyle="1" w:styleId="ColorfulList-Accent11">
    <w:name w:val="Colorful List - Accent 11"/>
    <w:basedOn w:val="Normal"/>
    <w:link w:val="ColorfulList-Accent1Char"/>
    <w:uiPriority w:val="99"/>
    <w:rsid w:val="00754245"/>
    <w:pPr>
      <w:ind w:left="720"/>
      <w:contextualSpacing/>
    </w:pPr>
    <w:rPr>
      <w:rFonts w:ascii="Verdana" w:eastAsia="Times New Roman" w:hAnsi="Verdana" w:cs="Tahoma"/>
      <w:lang w:val="en-AU"/>
    </w:rPr>
  </w:style>
  <w:style w:type="paragraph" w:customStyle="1" w:styleId="Style1">
    <w:name w:val="Style1"/>
    <w:basedOn w:val="Normal"/>
    <w:link w:val="Style1Char"/>
    <w:rsid w:val="00754245"/>
    <w:pPr>
      <w:numPr>
        <w:numId w:val="1"/>
      </w:numPr>
    </w:pPr>
    <w:rPr>
      <w:rFonts w:ascii="Verdana" w:eastAsia="Times New Roman" w:hAnsi="Verdana" w:cs="Tahoma"/>
      <w:lang w:val="en-AU"/>
    </w:rPr>
  </w:style>
  <w:style w:type="character" w:customStyle="1" w:styleId="Style1Char">
    <w:name w:val="Style1 Char"/>
    <w:basedOn w:val="DefaultParagraphFont"/>
    <w:link w:val="Style1"/>
    <w:rsid w:val="00754245"/>
    <w:rPr>
      <w:rFonts w:ascii="Verdana" w:eastAsia="Times New Roman" w:hAnsi="Verdana" w:cs="Tahoma"/>
      <w:lang w:val="en-AU"/>
    </w:rPr>
  </w:style>
  <w:style w:type="character" w:customStyle="1" w:styleId="ColorfulList-Accent1Char">
    <w:name w:val="Colorful List - Accent 1 Char"/>
    <w:basedOn w:val="DefaultParagraphFont"/>
    <w:link w:val="ColorfulList-Accent11"/>
    <w:uiPriority w:val="99"/>
    <w:rsid w:val="00754245"/>
    <w:rPr>
      <w:rFonts w:ascii="Verdana" w:eastAsia="Times New Roman" w:hAnsi="Verdana" w:cs="Tahoma"/>
      <w:lang w:bidi="en-US"/>
    </w:rPr>
  </w:style>
  <w:style w:type="paragraph" w:styleId="Header">
    <w:name w:val="header"/>
    <w:basedOn w:val="Normal"/>
    <w:link w:val="HeaderChar"/>
    <w:uiPriority w:val="99"/>
    <w:unhideWhenUsed/>
    <w:rsid w:val="007542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4245"/>
    <w:rPr>
      <w:rFonts w:ascii="Calibri" w:eastAsia="Calibri" w:hAnsi="Calibri" w:cs="Times New Roman"/>
      <w:lang w:val="en-US"/>
    </w:rPr>
  </w:style>
  <w:style w:type="paragraph" w:styleId="Footer">
    <w:name w:val="footer"/>
    <w:basedOn w:val="Normal"/>
    <w:link w:val="FooterChar"/>
    <w:uiPriority w:val="99"/>
    <w:unhideWhenUsed/>
    <w:rsid w:val="007542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4245"/>
    <w:rPr>
      <w:rFonts w:ascii="Calibri" w:eastAsia="Calibri" w:hAnsi="Calibri" w:cs="Times New Roman"/>
      <w:lang w:val="en-US"/>
    </w:rPr>
  </w:style>
  <w:style w:type="character" w:styleId="Hyperlink">
    <w:name w:val="Hyperlink"/>
    <w:basedOn w:val="DefaultParagraphFont"/>
    <w:uiPriority w:val="99"/>
    <w:unhideWhenUsed/>
    <w:rsid w:val="0066256C"/>
    <w:rPr>
      <w:color w:val="0000FF" w:themeColor="hyperlink"/>
      <w:u w:val="single"/>
    </w:rPr>
  </w:style>
  <w:style w:type="character" w:customStyle="1" w:styleId="Heading1Char">
    <w:name w:val="Heading 1 Char"/>
    <w:basedOn w:val="DefaultParagraphFont"/>
    <w:link w:val="Heading1"/>
    <w:uiPriority w:val="9"/>
    <w:rsid w:val="00272A24"/>
    <w:rPr>
      <w:rFonts w:ascii="Verdana" w:hAnsi="Verdana"/>
      <w:b/>
      <w:lang w:val="en-GB"/>
    </w:rPr>
  </w:style>
  <w:style w:type="paragraph" w:styleId="TOCHeading">
    <w:name w:val="TOC Heading"/>
    <w:basedOn w:val="Heading1"/>
    <w:next w:val="Normal"/>
    <w:uiPriority w:val="39"/>
    <w:unhideWhenUsed/>
    <w:qFormat/>
    <w:rsid w:val="00E857A1"/>
    <w:pPr>
      <w:outlineLvl w:val="9"/>
    </w:pPr>
  </w:style>
  <w:style w:type="character" w:customStyle="1" w:styleId="Heading6Char">
    <w:name w:val="Heading 6 Char"/>
    <w:basedOn w:val="DefaultParagraphFont"/>
    <w:link w:val="Heading6"/>
    <w:uiPriority w:val="9"/>
    <w:rsid w:val="00E857A1"/>
    <w:rPr>
      <w:smallCaps/>
      <w:color w:val="C0504D" w:themeColor="accent2"/>
      <w:spacing w:val="5"/>
      <w:sz w:val="22"/>
    </w:rPr>
  </w:style>
  <w:style w:type="paragraph" w:styleId="BodyText3">
    <w:name w:val="Body Text 3"/>
    <w:basedOn w:val="Normal"/>
    <w:link w:val="BodyText3Char"/>
    <w:rsid w:val="008562F7"/>
    <w:pPr>
      <w:spacing w:after="0" w:line="240" w:lineRule="auto"/>
    </w:pPr>
    <w:rPr>
      <w:rFonts w:ascii="Verdana" w:eastAsia="Times New Roman" w:hAnsi="Verdana"/>
      <w:szCs w:val="24"/>
      <w:lang w:val="en-GB"/>
    </w:rPr>
  </w:style>
  <w:style w:type="character" w:customStyle="1" w:styleId="BodyText3Char">
    <w:name w:val="Body Text 3 Char"/>
    <w:basedOn w:val="DefaultParagraphFont"/>
    <w:link w:val="BodyText3"/>
    <w:rsid w:val="008562F7"/>
    <w:rPr>
      <w:rFonts w:ascii="Verdana" w:eastAsia="Times New Roman" w:hAnsi="Verdana" w:cs="Times New Roman"/>
      <w:sz w:val="20"/>
      <w:szCs w:val="24"/>
      <w:lang w:val="en-GB"/>
    </w:rPr>
  </w:style>
  <w:style w:type="character" w:customStyle="1" w:styleId="Heading3Char">
    <w:name w:val="Heading 3 Char"/>
    <w:basedOn w:val="DefaultParagraphFont"/>
    <w:link w:val="Heading3"/>
    <w:uiPriority w:val="9"/>
    <w:rsid w:val="00E857A1"/>
    <w:rPr>
      <w:smallCaps/>
      <w:spacing w:val="5"/>
      <w:sz w:val="24"/>
      <w:szCs w:val="24"/>
    </w:rPr>
  </w:style>
  <w:style w:type="character" w:customStyle="1" w:styleId="Heading4Char">
    <w:name w:val="Heading 4 Char"/>
    <w:basedOn w:val="DefaultParagraphFont"/>
    <w:link w:val="Heading4"/>
    <w:uiPriority w:val="9"/>
    <w:semiHidden/>
    <w:rsid w:val="00E857A1"/>
    <w:rPr>
      <w:smallCaps/>
      <w:spacing w:val="10"/>
      <w:sz w:val="22"/>
      <w:szCs w:val="22"/>
    </w:rPr>
  </w:style>
  <w:style w:type="character" w:customStyle="1" w:styleId="Heading5Char">
    <w:name w:val="Heading 5 Char"/>
    <w:basedOn w:val="DefaultParagraphFont"/>
    <w:link w:val="Heading5"/>
    <w:uiPriority w:val="9"/>
    <w:semiHidden/>
    <w:rsid w:val="00E857A1"/>
    <w:rPr>
      <w:smallCaps/>
      <w:color w:val="943634" w:themeColor="accent2" w:themeShade="BF"/>
      <w:spacing w:val="10"/>
      <w:sz w:val="22"/>
      <w:szCs w:val="26"/>
    </w:rPr>
  </w:style>
  <w:style w:type="character" w:customStyle="1" w:styleId="Heading7Char">
    <w:name w:val="Heading 7 Char"/>
    <w:basedOn w:val="DefaultParagraphFont"/>
    <w:link w:val="Heading7"/>
    <w:uiPriority w:val="9"/>
    <w:semiHidden/>
    <w:rsid w:val="00E857A1"/>
    <w:rPr>
      <w:b/>
      <w:smallCaps/>
      <w:color w:val="C0504D" w:themeColor="accent2"/>
      <w:spacing w:val="10"/>
    </w:rPr>
  </w:style>
  <w:style w:type="character" w:customStyle="1" w:styleId="Heading8Char">
    <w:name w:val="Heading 8 Char"/>
    <w:basedOn w:val="DefaultParagraphFont"/>
    <w:link w:val="Heading8"/>
    <w:uiPriority w:val="9"/>
    <w:semiHidden/>
    <w:rsid w:val="00E857A1"/>
    <w:rPr>
      <w:b/>
      <w:i/>
      <w:smallCaps/>
      <w:color w:val="943634" w:themeColor="accent2" w:themeShade="BF"/>
    </w:rPr>
  </w:style>
  <w:style w:type="character" w:customStyle="1" w:styleId="Heading9Char">
    <w:name w:val="Heading 9 Char"/>
    <w:basedOn w:val="DefaultParagraphFont"/>
    <w:link w:val="Heading9"/>
    <w:uiPriority w:val="9"/>
    <w:semiHidden/>
    <w:rsid w:val="00E857A1"/>
    <w:rPr>
      <w:b/>
      <w:i/>
      <w:smallCaps/>
      <w:color w:val="622423" w:themeColor="accent2" w:themeShade="7F"/>
    </w:rPr>
  </w:style>
  <w:style w:type="paragraph" w:styleId="Caption">
    <w:name w:val="caption"/>
    <w:basedOn w:val="Normal"/>
    <w:next w:val="Normal"/>
    <w:uiPriority w:val="35"/>
    <w:semiHidden/>
    <w:unhideWhenUsed/>
    <w:qFormat/>
    <w:rsid w:val="00E857A1"/>
    <w:rPr>
      <w:b/>
      <w:bCs/>
      <w:caps/>
      <w:sz w:val="16"/>
      <w:szCs w:val="18"/>
    </w:rPr>
  </w:style>
  <w:style w:type="paragraph" w:styleId="Title">
    <w:name w:val="Title"/>
    <w:basedOn w:val="Normal"/>
    <w:next w:val="Normal"/>
    <w:link w:val="TitleChar"/>
    <w:uiPriority w:val="10"/>
    <w:qFormat/>
    <w:rsid w:val="00E857A1"/>
    <w:pPr>
      <w:pBdr>
        <w:top w:val="single" w:sz="12" w:space="1" w:color="C0504D"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E857A1"/>
    <w:rPr>
      <w:smallCaps/>
      <w:sz w:val="48"/>
      <w:szCs w:val="48"/>
    </w:rPr>
  </w:style>
  <w:style w:type="paragraph" w:styleId="Subtitle">
    <w:name w:val="Subtitle"/>
    <w:basedOn w:val="Normal"/>
    <w:next w:val="Normal"/>
    <w:link w:val="SubtitleChar"/>
    <w:uiPriority w:val="11"/>
    <w:qFormat/>
    <w:rsid w:val="00E857A1"/>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E857A1"/>
    <w:rPr>
      <w:rFonts w:asciiTheme="majorHAnsi" w:eastAsiaTheme="majorEastAsia" w:hAnsiTheme="majorHAnsi" w:cstheme="majorBidi"/>
      <w:szCs w:val="22"/>
    </w:rPr>
  </w:style>
  <w:style w:type="character" w:styleId="Strong">
    <w:name w:val="Strong"/>
    <w:uiPriority w:val="22"/>
    <w:qFormat/>
    <w:rsid w:val="00E857A1"/>
    <w:rPr>
      <w:b/>
      <w:color w:val="C0504D" w:themeColor="accent2"/>
    </w:rPr>
  </w:style>
  <w:style w:type="character" w:styleId="Emphasis">
    <w:name w:val="Emphasis"/>
    <w:uiPriority w:val="20"/>
    <w:qFormat/>
    <w:rsid w:val="00E857A1"/>
    <w:rPr>
      <w:b/>
      <w:i/>
      <w:spacing w:val="10"/>
    </w:rPr>
  </w:style>
  <w:style w:type="paragraph" w:styleId="NoSpacing">
    <w:name w:val="No Spacing"/>
    <w:basedOn w:val="Normal"/>
    <w:link w:val="NoSpacingChar"/>
    <w:uiPriority w:val="1"/>
    <w:qFormat/>
    <w:rsid w:val="00E857A1"/>
    <w:pPr>
      <w:spacing w:after="0" w:line="240" w:lineRule="auto"/>
    </w:pPr>
  </w:style>
  <w:style w:type="character" w:customStyle="1" w:styleId="NoSpacingChar">
    <w:name w:val="No Spacing Char"/>
    <w:basedOn w:val="DefaultParagraphFont"/>
    <w:link w:val="NoSpacing"/>
    <w:uiPriority w:val="1"/>
    <w:rsid w:val="00E857A1"/>
  </w:style>
  <w:style w:type="paragraph" w:styleId="Quote">
    <w:name w:val="Quote"/>
    <w:basedOn w:val="Normal"/>
    <w:next w:val="Normal"/>
    <w:link w:val="QuoteChar"/>
    <w:uiPriority w:val="29"/>
    <w:qFormat/>
    <w:rsid w:val="00E857A1"/>
    <w:rPr>
      <w:i/>
    </w:rPr>
  </w:style>
  <w:style w:type="character" w:customStyle="1" w:styleId="QuoteChar">
    <w:name w:val="Quote Char"/>
    <w:basedOn w:val="DefaultParagraphFont"/>
    <w:link w:val="Quote"/>
    <w:uiPriority w:val="29"/>
    <w:rsid w:val="00E857A1"/>
    <w:rPr>
      <w:i/>
    </w:rPr>
  </w:style>
  <w:style w:type="paragraph" w:styleId="IntenseQuote">
    <w:name w:val="Intense Quote"/>
    <w:basedOn w:val="Normal"/>
    <w:next w:val="Normal"/>
    <w:link w:val="IntenseQuoteChar"/>
    <w:uiPriority w:val="30"/>
    <w:qFormat/>
    <w:rsid w:val="00E857A1"/>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E857A1"/>
    <w:rPr>
      <w:b/>
      <w:i/>
      <w:color w:val="FFFFFF" w:themeColor="background1"/>
      <w:shd w:val="clear" w:color="auto" w:fill="C0504D" w:themeFill="accent2"/>
    </w:rPr>
  </w:style>
  <w:style w:type="character" w:styleId="SubtleEmphasis">
    <w:name w:val="Subtle Emphasis"/>
    <w:uiPriority w:val="19"/>
    <w:qFormat/>
    <w:rsid w:val="00E857A1"/>
    <w:rPr>
      <w:i/>
    </w:rPr>
  </w:style>
  <w:style w:type="character" w:styleId="IntenseEmphasis">
    <w:name w:val="Intense Emphasis"/>
    <w:uiPriority w:val="21"/>
    <w:qFormat/>
    <w:rsid w:val="00E857A1"/>
    <w:rPr>
      <w:b/>
      <w:i/>
      <w:color w:val="C0504D" w:themeColor="accent2"/>
      <w:spacing w:val="10"/>
    </w:rPr>
  </w:style>
  <w:style w:type="character" w:styleId="SubtleReference">
    <w:name w:val="Subtle Reference"/>
    <w:uiPriority w:val="31"/>
    <w:qFormat/>
    <w:rsid w:val="00E857A1"/>
    <w:rPr>
      <w:b/>
    </w:rPr>
  </w:style>
  <w:style w:type="character" w:styleId="IntenseReference">
    <w:name w:val="Intense Reference"/>
    <w:uiPriority w:val="32"/>
    <w:qFormat/>
    <w:rsid w:val="00E857A1"/>
    <w:rPr>
      <w:b/>
      <w:bCs/>
      <w:smallCaps/>
      <w:spacing w:val="5"/>
      <w:sz w:val="22"/>
      <w:szCs w:val="22"/>
      <w:u w:val="single"/>
    </w:rPr>
  </w:style>
  <w:style w:type="character" w:styleId="BookTitle">
    <w:name w:val="Book Title"/>
    <w:uiPriority w:val="33"/>
    <w:qFormat/>
    <w:rsid w:val="00E857A1"/>
    <w:rPr>
      <w:rFonts w:asciiTheme="majorHAnsi" w:eastAsiaTheme="majorEastAsia" w:hAnsiTheme="majorHAnsi" w:cstheme="majorBidi"/>
      <w:i/>
      <w:iCs/>
      <w:sz w:val="20"/>
      <w:szCs w:val="20"/>
    </w:rPr>
  </w:style>
  <w:style w:type="paragraph" w:styleId="TOC1">
    <w:name w:val="toc 1"/>
    <w:basedOn w:val="Normal"/>
    <w:next w:val="Normal"/>
    <w:autoRedefine/>
    <w:uiPriority w:val="39"/>
    <w:unhideWhenUsed/>
    <w:rsid w:val="00A76C0D"/>
    <w:pPr>
      <w:spacing w:after="100"/>
    </w:pPr>
  </w:style>
  <w:style w:type="paragraph" w:styleId="TOC2">
    <w:name w:val="toc 2"/>
    <w:basedOn w:val="Normal"/>
    <w:next w:val="Normal"/>
    <w:autoRedefine/>
    <w:uiPriority w:val="39"/>
    <w:unhideWhenUsed/>
    <w:rsid w:val="00A76C0D"/>
    <w:pPr>
      <w:spacing w:after="100"/>
      <w:ind w:left="200"/>
    </w:pPr>
  </w:style>
  <w:style w:type="character" w:styleId="FollowedHyperlink">
    <w:name w:val="FollowedHyperlink"/>
    <w:basedOn w:val="DefaultParagraphFont"/>
    <w:uiPriority w:val="99"/>
    <w:semiHidden/>
    <w:unhideWhenUsed/>
    <w:rsid w:val="00F72B26"/>
    <w:rPr>
      <w:color w:val="800080" w:themeColor="followedHyperlink"/>
      <w:u w:val="single"/>
    </w:rPr>
  </w:style>
  <w:style w:type="paragraph" w:styleId="TOC3">
    <w:name w:val="toc 3"/>
    <w:basedOn w:val="Normal"/>
    <w:next w:val="Normal"/>
    <w:autoRedefine/>
    <w:uiPriority w:val="39"/>
    <w:unhideWhenUsed/>
    <w:rsid w:val="00BC3B5D"/>
    <w:pPr>
      <w:spacing w:after="100"/>
      <w:ind w:left="400"/>
    </w:pPr>
  </w:style>
  <w:style w:type="character" w:customStyle="1" w:styleId="ListParagraphChar">
    <w:name w:val="List Paragraph Char"/>
    <w:aliases w:val="Bullit Char"/>
    <w:link w:val="ListParagraph"/>
    <w:uiPriority w:val="34"/>
    <w:locked/>
    <w:rsid w:val="00AA547C"/>
  </w:style>
  <w:style w:type="paragraph" w:styleId="NormalWeb">
    <w:name w:val="Normal (Web)"/>
    <w:basedOn w:val="Normal"/>
    <w:uiPriority w:val="99"/>
    <w:semiHidden/>
    <w:unhideWhenUsed/>
    <w:rsid w:val="00F142EC"/>
    <w:pPr>
      <w:spacing w:before="100" w:beforeAutospacing="1" w:after="100" w:afterAutospacing="1" w:line="240" w:lineRule="auto"/>
      <w:jc w:val="left"/>
    </w:pPr>
    <w:rPr>
      <w:rFonts w:ascii="Times New Roman" w:eastAsia="Times New Roman" w:hAnsi="Times New Roman" w:cs="Times New Roman"/>
      <w:sz w:val="24"/>
      <w:szCs w:val="24"/>
      <w:lang w:bidi="ar-SA"/>
    </w:rPr>
  </w:style>
  <w:style w:type="paragraph" w:styleId="Revision">
    <w:name w:val="Revision"/>
    <w:hidden/>
    <w:uiPriority w:val="99"/>
    <w:semiHidden/>
    <w:rsid w:val="000E6ACD"/>
    <w:pPr>
      <w:spacing w:after="0" w:line="240" w:lineRule="auto"/>
      <w:jc w:val="left"/>
    </w:pPr>
  </w:style>
  <w:style w:type="character" w:customStyle="1" w:styleId="viiyi">
    <w:name w:val="viiyi"/>
    <w:basedOn w:val="DefaultParagraphFont"/>
    <w:rsid w:val="00FF032C"/>
  </w:style>
  <w:style w:type="character" w:customStyle="1" w:styleId="jlqj4b">
    <w:name w:val="jlqj4b"/>
    <w:basedOn w:val="DefaultParagraphFont"/>
    <w:rsid w:val="00FF032C"/>
  </w:style>
  <w:style w:type="character" w:styleId="Mention">
    <w:name w:val="Mention"/>
    <w:basedOn w:val="DefaultParagraphFont"/>
    <w:uiPriority w:val="99"/>
    <w:unhideWhenUsed/>
    <w:rsid w:val="00076440"/>
    <w:rPr>
      <w:color w:val="2B579A"/>
      <w:shd w:val="clear" w:color="auto" w:fill="E1DFDD"/>
    </w:rPr>
  </w:style>
  <w:style w:type="character" w:styleId="UnresolvedMention">
    <w:name w:val="Unresolved Mention"/>
    <w:basedOn w:val="DefaultParagraphFont"/>
    <w:uiPriority w:val="99"/>
    <w:semiHidden/>
    <w:unhideWhenUsed/>
    <w:rsid w:val="00BF6C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441260">
      <w:bodyDiv w:val="1"/>
      <w:marLeft w:val="0"/>
      <w:marRight w:val="0"/>
      <w:marTop w:val="0"/>
      <w:marBottom w:val="0"/>
      <w:divBdr>
        <w:top w:val="none" w:sz="0" w:space="0" w:color="auto"/>
        <w:left w:val="none" w:sz="0" w:space="0" w:color="auto"/>
        <w:bottom w:val="none" w:sz="0" w:space="0" w:color="auto"/>
        <w:right w:val="none" w:sz="0" w:space="0" w:color="auto"/>
      </w:divBdr>
    </w:div>
    <w:div w:id="442195481">
      <w:bodyDiv w:val="1"/>
      <w:marLeft w:val="0"/>
      <w:marRight w:val="0"/>
      <w:marTop w:val="0"/>
      <w:marBottom w:val="0"/>
      <w:divBdr>
        <w:top w:val="none" w:sz="0" w:space="0" w:color="auto"/>
        <w:left w:val="none" w:sz="0" w:space="0" w:color="auto"/>
        <w:bottom w:val="none" w:sz="0" w:space="0" w:color="auto"/>
        <w:right w:val="none" w:sz="0" w:space="0" w:color="auto"/>
      </w:divBdr>
    </w:div>
    <w:div w:id="937754947">
      <w:bodyDiv w:val="1"/>
      <w:marLeft w:val="0"/>
      <w:marRight w:val="0"/>
      <w:marTop w:val="0"/>
      <w:marBottom w:val="0"/>
      <w:divBdr>
        <w:top w:val="none" w:sz="0" w:space="0" w:color="auto"/>
        <w:left w:val="none" w:sz="0" w:space="0" w:color="auto"/>
        <w:bottom w:val="none" w:sz="0" w:space="0" w:color="auto"/>
        <w:right w:val="none" w:sz="0" w:space="0" w:color="auto"/>
      </w:divBdr>
      <w:divsChild>
        <w:div w:id="122969149">
          <w:marLeft w:val="1905"/>
          <w:marRight w:val="0"/>
          <w:marTop w:val="0"/>
          <w:marBottom w:val="0"/>
          <w:divBdr>
            <w:top w:val="none" w:sz="0" w:space="0" w:color="auto"/>
            <w:left w:val="none" w:sz="0" w:space="0" w:color="auto"/>
            <w:bottom w:val="none" w:sz="0" w:space="0" w:color="auto"/>
            <w:right w:val="none" w:sz="0" w:space="0" w:color="auto"/>
          </w:divBdr>
        </w:div>
        <w:div w:id="196312275">
          <w:marLeft w:val="1440"/>
          <w:marRight w:val="0"/>
          <w:marTop w:val="0"/>
          <w:marBottom w:val="0"/>
          <w:divBdr>
            <w:top w:val="none" w:sz="0" w:space="0" w:color="auto"/>
            <w:left w:val="none" w:sz="0" w:space="0" w:color="auto"/>
            <w:bottom w:val="none" w:sz="0" w:space="0" w:color="auto"/>
            <w:right w:val="none" w:sz="0" w:space="0" w:color="auto"/>
          </w:divBdr>
        </w:div>
        <w:div w:id="283197638">
          <w:marLeft w:val="1005"/>
          <w:marRight w:val="0"/>
          <w:marTop w:val="0"/>
          <w:marBottom w:val="0"/>
          <w:divBdr>
            <w:top w:val="none" w:sz="0" w:space="0" w:color="auto"/>
            <w:left w:val="none" w:sz="0" w:space="0" w:color="auto"/>
            <w:bottom w:val="none" w:sz="0" w:space="0" w:color="auto"/>
            <w:right w:val="none" w:sz="0" w:space="0" w:color="auto"/>
          </w:divBdr>
        </w:div>
        <w:div w:id="389811734">
          <w:marLeft w:val="1005"/>
          <w:marRight w:val="0"/>
          <w:marTop w:val="0"/>
          <w:marBottom w:val="0"/>
          <w:divBdr>
            <w:top w:val="none" w:sz="0" w:space="0" w:color="auto"/>
            <w:left w:val="none" w:sz="0" w:space="0" w:color="auto"/>
            <w:bottom w:val="none" w:sz="0" w:space="0" w:color="auto"/>
            <w:right w:val="none" w:sz="0" w:space="0" w:color="auto"/>
          </w:divBdr>
        </w:div>
        <w:div w:id="651642161">
          <w:marLeft w:val="1905"/>
          <w:marRight w:val="0"/>
          <w:marTop w:val="0"/>
          <w:marBottom w:val="0"/>
          <w:divBdr>
            <w:top w:val="none" w:sz="0" w:space="0" w:color="auto"/>
            <w:left w:val="none" w:sz="0" w:space="0" w:color="auto"/>
            <w:bottom w:val="none" w:sz="0" w:space="0" w:color="auto"/>
            <w:right w:val="none" w:sz="0" w:space="0" w:color="auto"/>
          </w:divBdr>
        </w:div>
        <w:div w:id="722605482">
          <w:marLeft w:val="0"/>
          <w:marRight w:val="0"/>
          <w:marTop w:val="0"/>
          <w:marBottom w:val="0"/>
          <w:divBdr>
            <w:top w:val="none" w:sz="0" w:space="0" w:color="auto"/>
            <w:left w:val="none" w:sz="0" w:space="0" w:color="auto"/>
            <w:bottom w:val="none" w:sz="0" w:space="0" w:color="auto"/>
            <w:right w:val="none" w:sz="0" w:space="0" w:color="auto"/>
          </w:divBdr>
        </w:div>
        <w:div w:id="800002672">
          <w:marLeft w:val="0"/>
          <w:marRight w:val="0"/>
          <w:marTop w:val="0"/>
          <w:marBottom w:val="0"/>
          <w:divBdr>
            <w:top w:val="none" w:sz="0" w:space="0" w:color="auto"/>
            <w:left w:val="none" w:sz="0" w:space="0" w:color="auto"/>
            <w:bottom w:val="none" w:sz="0" w:space="0" w:color="auto"/>
            <w:right w:val="none" w:sz="0" w:space="0" w:color="auto"/>
          </w:divBdr>
        </w:div>
        <w:div w:id="1347710359">
          <w:marLeft w:val="1440"/>
          <w:marRight w:val="0"/>
          <w:marTop w:val="0"/>
          <w:marBottom w:val="0"/>
          <w:divBdr>
            <w:top w:val="none" w:sz="0" w:space="0" w:color="auto"/>
            <w:left w:val="none" w:sz="0" w:space="0" w:color="auto"/>
            <w:bottom w:val="none" w:sz="0" w:space="0" w:color="auto"/>
            <w:right w:val="none" w:sz="0" w:space="0" w:color="auto"/>
          </w:divBdr>
        </w:div>
        <w:div w:id="1456950513">
          <w:marLeft w:val="0"/>
          <w:marRight w:val="0"/>
          <w:marTop w:val="0"/>
          <w:marBottom w:val="0"/>
          <w:divBdr>
            <w:top w:val="none" w:sz="0" w:space="0" w:color="auto"/>
            <w:left w:val="none" w:sz="0" w:space="0" w:color="auto"/>
            <w:bottom w:val="none" w:sz="0" w:space="0" w:color="auto"/>
            <w:right w:val="none" w:sz="0" w:space="0" w:color="auto"/>
          </w:divBdr>
        </w:div>
        <w:div w:id="1535774595">
          <w:marLeft w:val="0"/>
          <w:marRight w:val="0"/>
          <w:marTop w:val="0"/>
          <w:marBottom w:val="0"/>
          <w:divBdr>
            <w:top w:val="none" w:sz="0" w:space="0" w:color="auto"/>
            <w:left w:val="none" w:sz="0" w:space="0" w:color="auto"/>
            <w:bottom w:val="none" w:sz="0" w:space="0" w:color="auto"/>
            <w:right w:val="none" w:sz="0" w:space="0" w:color="auto"/>
          </w:divBdr>
        </w:div>
        <w:div w:id="1718581193">
          <w:marLeft w:val="0"/>
          <w:marRight w:val="0"/>
          <w:marTop w:val="0"/>
          <w:marBottom w:val="0"/>
          <w:divBdr>
            <w:top w:val="none" w:sz="0" w:space="0" w:color="auto"/>
            <w:left w:val="none" w:sz="0" w:space="0" w:color="auto"/>
            <w:bottom w:val="none" w:sz="0" w:space="0" w:color="auto"/>
            <w:right w:val="none" w:sz="0" w:space="0" w:color="auto"/>
          </w:divBdr>
        </w:div>
        <w:div w:id="2045474584">
          <w:marLeft w:val="14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rocurement.nairobi@cbm.or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6" ma:contentTypeDescription="Create a new document." ma:contentTypeScope="" ma:versionID="f01bf988b205c19299d164a1e3d3763f">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178a665c3a34c93aeb32b4279dfe388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42A33D-FEDF-4FBD-B07A-2EE991EC6768}">
  <ds:schemaRefs>
    <ds:schemaRef ds:uri="http://schemas.microsoft.com/office/2006/metadata/properties"/>
    <ds:schemaRef ds:uri="http://schemas.microsoft.com/office/infopath/2007/PartnerControls"/>
    <ds:schemaRef ds:uri="981c9a22-60dc-4154-9453-83b0d96422f1"/>
    <ds:schemaRef ds:uri="da0c42d2-674a-42ce-ab3a-8e202928877b"/>
  </ds:schemaRefs>
</ds:datastoreItem>
</file>

<file path=customXml/itemProps2.xml><?xml version="1.0" encoding="utf-8"?>
<ds:datastoreItem xmlns:ds="http://schemas.openxmlformats.org/officeDocument/2006/customXml" ds:itemID="{B6868C51-17AB-42F5-A156-BC146D0FCC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0c42d2-674a-42ce-ab3a-8e202928877b"/>
    <ds:schemaRef ds:uri="981c9a22-60dc-4154-9453-83b0d96422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4484FB-1E57-4185-8BBC-57A9C8EBB7F6}">
  <ds:schemaRefs>
    <ds:schemaRef ds:uri="http://schemas.microsoft.com/sharepoint/v3/contenttype/forms"/>
  </ds:schemaRefs>
</ds:datastoreItem>
</file>

<file path=customXml/itemProps4.xml><?xml version="1.0" encoding="utf-8"?>
<ds:datastoreItem xmlns:ds="http://schemas.openxmlformats.org/officeDocument/2006/customXml" ds:itemID="{C009D77B-C2F6-4A80-9820-E3F90924B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4644</Words>
  <Characters>26471</Characters>
  <Application>Microsoft Office Word</Application>
  <DocSecurity>0</DocSecurity>
  <Lines>220</Lines>
  <Paragraphs>62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CBM Evaluation TOR template incl example questions</vt:lpstr>
      <vt:lpstr>CBM Evaluation TOR template incl example questions</vt:lpstr>
    </vt:vector>
  </TitlesOfParts>
  <Company>CBM Australia</Company>
  <LinksUpToDate>false</LinksUpToDate>
  <CharactersWithSpaces>31053</CharactersWithSpaces>
  <SharedDoc>false</SharedDoc>
  <HLinks>
    <vt:vector size="24" baseType="variant">
      <vt:variant>
        <vt:i4>4718626</vt:i4>
      </vt:variant>
      <vt:variant>
        <vt:i4>9</vt:i4>
      </vt:variant>
      <vt:variant>
        <vt:i4>0</vt:i4>
      </vt:variant>
      <vt:variant>
        <vt:i4>5</vt:i4>
      </vt:variant>
      <vt:variant>
        <vt:lpwstr>mailto:dianah.ondari@cbm.org</vt:lpwstr>
      </vt:variant>
      <vt:variant>
        <vt:lpwstr/>
      </vt:variant>
      <vt:variant>
        <vt:i4>4718687</vt:i4>
      </vt:variant>
      <vt:variant>
        <vt:i4>6</vt:i4>
      </vt:variant>
      <vt:variant>
        <vt:i4>0</vt:i4>
      </vt:variant>
      <vt:variant>
        <vt:i4>5</vt:i4>
      </vt:variant>
      <vt:variant>
        <vt:lpwstr>https://www.cbm.org/our-work/what-we-do/livelihoods.html</vt:lpwstr>
      </vt:variant>
      <vt:variant>
        <vt:lpwstr/>
      </vt:variant>
      <vt:variant>
        <vt:i4>2359351</vt:i4>
      </vt:variant>
      <vt:variant>
        <vt:i4>3</vt:i4>
      </vt:variant>
      <vt:variant>
        <vt:i4>0</vt:i4>
      </vt:variant>
      <vt:variant>
        <vt:i4>5</vt:i4>
      </vt:variant>
      <vt:variant>
        <vt:lpwstr>https://www.cbm.org/our-work/what-we-do/initiatives/community-based-inclusive-development.html</vt:lpwstr>
      </vt:variant>
      <vt:variant>
        <vt:lpwstr/>
      </vt:variant>
      <vt:variant>
        <vt:i4>7929869</vt:i4>
      </vt:variant>
      <vt:variant>
        <vt:i4>0</vt:i4>
      </vt:variant>
      <vt:variant>
        <vt:i4>0</vt:i4>
      </vt:variant>
      <vt:variant>
        <vt:i4>5</vt:i4>
      </vt:variant>
      <vt:variant>
        <vt:lpwstr>mailto:Jim.Cannon@cbm.org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CBM Evaluation TOR template incl example questions</dc:title>
  <dc:subject/>
  <dc:creator>cgaskill</dc:creator>
  <cp:keywords/>
  <cp:lastModifiedBy>Mwesigye, Shifa</cp:lastModifiedBy>
  <cp:revision>5</cp:revision>
  <cp:lastPrinted>2017-12-15T21:52:00Z</cp:lastPrinted>
  <dcterms:created xsi:type="dcterms:W3CDTF">2026-07-06T08:18:00Z</dcterms:created>
  <dcterms:modified xsi:type="dcterms:W3CDTF">2026-07-06T11:58:00Z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y fmtid="{D5CDD505-2E9C-101B-9397-08002B2CF9AE}" pid="3" name="bd5c390429e34b4093af4681c6cdb001">
    <vt:lpwstr>English|aa468ece-d1f8-41a8-a93f-3780e4c16661</vt:lpwstr>
  </property>
  <property fmtid="{D5CDD505-2E9C-101B-9397-08002B2CF9AE}" pid="4" name="n7cc5a46288d455f83142cf2528c11bc">
    <vt:lpwstr/>
  </property>
  <property fmtid="{D5CDD505-2E9C-101B-9397-08002B2CF9AE}" pid="5" name="CPDocumentType">
    <vt:lpwstr>175;#Template|e455a847-a2e7-47bd-ab7f-f842932c6332</vt:lpwstr>
  </property>
  <property fmtid="{D5CDD505-2E9C-101B-9397-08002B2CF9AE}" pid="6" name="l518c83476364be49c923958c5935227">
    <vt:lpwstr>Research, Evaluation, Learning|05da4cc4-c5f2-4213-8fee-c64b7b74abf0</vt:lpwstr>
  </property>
  <property fmtid="{D5CDD505-2E9C-101B-9397-08002B2CF9AE}" pid="7" name="CPCBMLocations">
    <vt:lpwstr/>
  </property>
  <property fmtid="{D5CDD505-2E9C-101B-9397-08002B2CF9AE}" pid="8" name="CPDocumentKnowledgeTiers">
    <vt:lpwstr/>
  </property>
  <property fmtid="{D5CDD505-2E9C-101B-9397-08002B2CF9AE}" pid="9" name="n7cc5a46288d455f83142cf2528c11ba">
    <vt:lpwstr/>
  </property>
  <property fmtid="{D5CDD505-2E9C-101B-9397-08002B2CF9AE}" pid="10" name="Language-CBM">
    <vt:lpwstr>229;#English|aa468ece-d1f8-41a8-a93f-3780e4c16661</vt:lpwstr>
  </property>
  <property fmtid="{D5CDD505-2E9C-101B-9397-08002B2CF9AE}" pid="11" name="CPCBMLocationsTaxHTField">
    <vt:lpwstr/>
  </property>
  <property fmtid="{D5CDD505-2E9C-101B-9397-08002B2CF9AE}" pid="12" name="CPTopics">
    <vt:lpwstr>150;#Research, Evaluation, Learning|05da4cc4-c5f2-4213-8fee-c64b7b74abf0</vt:lpwstr>
  </property>
  <property fmtid="{D5CDD505-2E9C-101B-9397-08002B2CF9AE}" pid="13" name="n7cc5a46288d455f83142cf2528c11bb">
    <vt:lpwstr>Template|e455a847-a2e7-47bd-ab7f-f842932c6332</vt:lpwstr>
  </property>
  <property fmtid="{D5CDD505-2E9C-101B-9397-08002B2CF9AE}" pid="14" name="CPDocumentKnowledgeTiersTaxHTField">
    <vt:lpwstr/>
  </property>
  <property fmtid="{D5CDD505-2E9C-101B-9397-08002B2CF9AE}" pid="15" name="CPDocumentSubject">
    <vt:lpwstr/>
  </property>
  <property fmtid="{D5CDD505-2E9C-101B-9397-08002B2CF9AE}" pid="16" name="CPDepartment">
    <vt:lpwstr/>
  </property>
  <property fmtid="{D5CDD505-2E9C-101B-9397-08002B2CF9AE}" pid="17" name="CPCBMInitiativesTaxHTField">
    <vt:lpwstr>Global Programmes|56da3fbf-7bc0-4866-9b95-c4a4b9cb0c01</vt:lpwstr>
  </property>
  <property fmtid="{D5CDD505-2E9C-101B-9397-08002B2CF9AE}" pid="18" name="CPCBMInitiatives">
    <vt:lpwstr>61;#Global Programmes|56da3fbf-7bc0-4866-9b95-c4a4b9cb0c01</vt:lpwstr>
  </property>
  <property fmtid="{D5CDD505-2E9C-101B-9397-08002B2CF9AE}" pid="19" name="MediaServiceImageTags">
    <vt:lpwstr/>
  </property>
  <property fmtid="{D5CDD505-2E9C-101B-9397-08002B2CF9AE}" pid="20" name="NGOOnlineKeywords">
    <vt:lpwstr/>
  </property>
  <property fmtid="{D5CDD505-2E9C-101B-9397-08002B2CF9AE}" pid="21" name="NGOOnlineDocumentType">
    <vt:lpwstr/>
  </property>
  <property fmtid="{D5CDD505-2E9C-101B-9397-08002B2CF9AE}" pid="22" name="p75d8c1866154d169f9787e2f8ad3758">
    <vt:lpwstr/>
  </property>
  <property fmtid="{D5CDD505-2E9C-101B-9397-08002B2CF9AE}" pid="23" name="NGOOnlinePriorityGroup">
    <vt:lpwstr/>
  </property>
  <property fmtid="{D5CDD505-2E9C-101B-9397-08002B2CF9AE}" pid="24" name="GrammarlyDocumentId">
    <vt:lpwstr>9a5fc5c3-cab2-4f69-8e3c-d341c18713ec</vt:lpwstr>
  </property>
</Properties>
</file>