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2E30" w14:textId="77777777" w:rsidR="009325C5" w:rsidRPr="00854BED" w:rsidRDefault="009325C5" w:rsidP="009325C5">
      <w:pPr>
        <w:tabs>
          <w:tab w:val="left" w:pos="502"/>
        </w:tabs>
        <w:spacing w:after="0"/>
        <w:jc w:val="left"/>
        <w:rPr>
          <w:rFonts w:ascii="Source Sans Pro" w:hAnsi="Source Sans Pro" w:cs="Calibri"/>
          <w:color w:val="C00000"/>
          <w:sz w:val="24"/>
          <w:szCs w:val="24"/>
          <w:lang w:val="en-GB"/>
        </w:rPr>
      </w:pPr>
      <w:r w:rsidRPr="00854BED">
        <w:rPr>
          <w:rFonts w:ascii="Source Sans Pro" w:hAnsi="Source Sans Pro" w:cs="Calibri"/>
          <w:b/>
          <w:bCs/>
          <w:color w:val="C00000"/>
          <w:sz w:val="24"/>
          <w:szCs w:val="24"/>
          <w:lang w:val="en-GB"/>
        </w:rPr>
        <w:t xml:space="preserve">Terms of Reference for Mid-Term Evaluation </w:t>
      </w:r>
    </w:p>
    <w:p w14:paraId="53D9E7DD" w14:textId="77777777" w:rsidR="009325C5" w:rsidRPr="00854BED" w:rsidRDefault="009325C5" w:rsidP="009325C5">
      <w:pPr>
        <w:pStyle w:val="Heading1"/>
        <w:keepNext w:val="0"/>
        <w:keepLines w:val="0"/>
        <w:numPr>
          <w:ilvl w:val="0"/>
          <w:numId w:val="2"/>
        </w:numPr>
        <w:spacing w:before="120" w:after="120"/>
        <w:ind w:left="714" w:hanging="357"/>
        <w:jc w:val="left"/>
        <w:rPr>
          <w:rFonts w:ascii="Source Sans Pro" w:hAnsi="Source Sans Pro"/>
          <w:b/>
          <w:bCs/>
          <w:smallCaps/>
          <w:sz w:val="24"/>
          <w:szCs w:val="24"/>
          <w:lang w:val="en-GB"/>
        </w:rPr>
      </w:pPr>
      <w:r w:rsidRPr="00854BED">
        <w:rPr>
          <w:rFonts w:ascii="Source Sans Pro" w:hAnsi="Source Sans Pro"/>
          <w:b/>
          <w:bCs/>
          <w:sz w:val="24"/>
          <w:szCs w:val="24"/>
          <w:lang w:val="en-GB"/>
        </w:rPr>
        <w:t>Evaluation Summary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1"/>
        <w:gridCol w:w="6031"/>
      </w:tblGrid>
      <w:tr w:rsidR="009325C5" w:rsidRPr="00854BED" w14:paraId="3904A632" w14:textId="77777777" w:rsidTr="003D60A4">
        <w:trPr>
          <w:trHeight w:val="733"/>
        </w:trPr>
        <w:tc>
          <w:tcPr>
            <w:tcW w:w="3751" w:type="dxa"/>
          </w:tcPr>
          <w:p w14:paraId="69A0F002" w14:textId="77777777" w:rsidR="009325C5" w:rsidRPr="00854BED" w:rsidRDefault="009325C5" w:rsidP="003D60A4">
            <w:pPr>
              <w:spacing w:before="120" w:after="120"/>
              <w:jc w:val="left"/>
              <w:rPr>
                <w:rFonts w:ascii="Source Sans Pro" w:hAnsi="Source Sans Pro"/>
                <w:b/>
                <w:bCs/>
                <w:sz w:val="24"/>
                <w:szCs w:val="24"/>
                <w:lang w:val="en-GB"/>
              </w:rPr>
            </w:pPr>
            <w:r w:rsidRPr="00854BED">
              <w:rPr>
                <w:rFonts w:ascii="Source Sans Pro" w:hAnsi="Source Sans Pro"/>
                <w:b/>
                <w:bCs/>
                <w:sz w:val="24"/>
                <w:szCs w:val="24"/>
                <w:lang w:val="en-GB"/>
              </w:rPr>
              <w:t>Project ID and Program/Project Name</w:t>
            </w:r>
          </w:p>
        </w:tc>
        <w:tc>
          <w:tcPr>
            <w:tcW w:w="6031" w:type="dxa"/>
          </w:tcPr>
          <w:p w14:paraId="5E247E0D" w14:textId="77777777" w:rsidR="009325C5" w:rsidRPr="00854BED" w:rsidRDefault="009325C5" w:rsidP="003D60A4">
            <w:pPr>
              <w:jc w:val="left"/>
              <w:rPr>
                <w:rFonts w:ascii="Source Sans Pro" w:hAnsi="Source Sans Pro"/>
                <w:sz w:val="24"/>
                <w:szCs w:val="24"/>
              </w:rPr>
            </w:pPr>
            <w:r w:rsidRPr="00854BED">
              <w:rPr>
                <w:rFonts w:ascii="Source Sans Pro" w:hAnsi="Source Sans Pro" w:cs="Calibri"/>
                <w:b/>
                <w:sz w:val="24"/>
                <w:szCs w:val="24"/>
                <w:lang w:val="en-GB"/>
              </w:rPr>
              <w:t>P10278</w:t>
            </w:r>
            <w:r>
              <w:rPr>
                <w:rFonts w:ascii="Source Sans Pro" w:hAnsi="Source Sans Pro" w:cs="Calibri"/>
                <w:b/>
                <w:sz w:val="24"/>
                <w:szCs w:val="24"/>
                <w:lang w:val="en-GB"/>
              </w:rPr>
              <w:t xml:space="preserve"> (BMZ: 8015)</w:t>
            </w:r>
            <w:r w:rsidRPr="00854BED">
              <w:rPr>
                <w:rFonts w:ascii="Source Sans Pro" w:hAnsi="Source Sans Pro" w:cs="Calibri"/>
                <w:b/>
                <w:sz w:val="24"/>
                <w:szCs w:val="24"/>
                <w:lang w:val="en-GB"/>
              </w:rPr>
              <w:t>:</w:t>
            </w:r>
            <w:r w:rsidRPr="00854BED">
              <w:rPr>
                <w:rFonts w:ascii="Source Sans Pro" w:hAnsi="Source Sans Pro" w:cs="Calibri"/>
                <w:bCs/>
                <w:sz w:val="24"/>
                <w:szCs w:val="24"/>
                <w:lang w:val="en-GB"/>
              </w:rPr>
              <w:t xml:space="preserve"> The Access Project – Improving Access to rehabilitation, inclusive education and income – generating activities in Embu County, Kenya</w:t>
            </w:r>
          </w:p>
        </w:tc>
      </w:tr>
      <w:tr w:rsidR="009325C5" w:rsidRPr="00854BED" w14:paraId="728EAD89" w14:textId="77777777" w:rsidTr="003D60A4">
        <w:tc>
          <w:tcPr>
            <w:tcW w:w="3751" w:type="dxa"/>
          </w:tcPr>
          <w:p w14:paraId="02688E1B"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Name of Partner Organisation/s</w:t>
            </w:r>
          </w:p>
        </w:tc>
        <w:tc>
          <w:tcPr>
            <w:tcW w:w="6031" w:type="dxa"/>
          </w:tcPr>
          <w:p w14:paraId="00204F4B" w14:textId="77777777" w:rsidR="009325C5" w:rsidRPr="00854BED" w:rsidRDefault="009325C5" w:rsidP="003D60A4">
            <w:pPr>
              <w:spacing w:before="120" w:after="120"/>
              <w:jc w:val="left"/>
              <w:rPr>
                <w:rFonts w:ascii="Source Sans Pro" w:hAnsi="Source Sans Pro" w:cs="Calibri"/>
                <w:bCs/>
                <w:sz w:val="24"/>
                <w:szCs w:val="24"/>
                <w:lang w:val="en-GB"/>
              </w:rPr>
            </w:pPr>
            <w:r w:rsidRPr="00854BED">
              <w:rPr>
                <w:rFonts w:ascii="Source Sans Pro" w:hAnsi="Source Sans Pro" w:cs="Calibri"/>
                <w:bCs/>
                <w:sz w:val="24"/>
                <w:szCs w:val="24"/>
                <w:lang w:val="en-GB"/>
              </w:rPr>
              <w:t xml:space="preserve">The Association for the Physically Disabled of Kenya </w:t>
            </w:r>
            <w:r w:rsidRPr="00854BED">
              <w:rPr>
                <w:rFonts w:ascii="Source Sans Pro" w:hAnsi="Source Sans Pro" w:cs="Calibri"/>
                <w:b/>
                <w:sz w:val="24"/>
                <w:szCs w:val="24"/>
                <w:lang w:val="en-GB"/>
              </w:rPr>
              <w:t>(APDK)</w:t>
            </w:r>
          </w:p>
        </w:tc>
      </w:tr>
      <w:tr w:rsidR="009325C5" w:rsidRPr="00854BED" w14:paraId="76DCAAEA" w14:textId="77777777" w:rsidTr="003D60A4">
        <w:tc>
          <w:tcPr>
            <w:tcW w:w="3751" w:type="dxa"/>
          </w:tcPr>
          <w:p w14:paraId="66A467EF"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Project start and end dates; phase of project if applicable</w:t>
            </w:r>
          </w:p>
        </w:tc>
        <w:tc>
          <w:tcPr>
            <w:tcW w:w="6031" w:type="dxa"/>
          </w:tcPr>
          <w:p w14:paraId="4C341F8E" w14:textId="77777777" w:rsidR="009325C5" w:rsidRPr="00854BED" w:rsidRDefault="009325C5" w:rsidP="003D60A4">
            <w:pPr>
              <w:jc w:val="left"/>
              <w:rPr>
                <w:rFonts w:ascii="Source Sans Pro" w:hAnsi="Source Sans Pro"/>
                <w:sz w:val="24"/>
                <w:szCs w:val="24"/>
                <w:lang w:val="en-GB"/>
              </w:rPr>
            </w:pPr>
            <w:r w:rsidRPr="00854BED">
              <w:rPr>
                <w:rFonts w:ascii="Source Sans Pro" w:hAnsi="Source Sans Pro"/>
                <w:sz w:val="24"/>
                <w:szCs w:val="24"/>
              </w:rPr>
              <w:t>01.09.2024 – 28.02.2029</w:t>
            </w:r>
          </w:p>
          <w:p w14:paraId="06AB5B5D" w14:textId="77777777" w:rsidR="009325C5" w:rsidRPr="00854BED" w:rsidRDefault="009325C5" w:rsidP="003D60A4">
            <w:pPr>
              <w:spacing w:before="120" w:after="120"/>
              <w:jc w:val="left"/>
              <w:rPr>
                <w:rFonts w:ascii="Source Sans Pro" w:hAnsi="Source Sans Pro" w:cs="Calibri"/>
                <w:bCs/>
                <w:sz w:val="24"/>
                <w:szCs w:val="24"/>
                <w:lang w:val="en-GB"/>
              </w:rPr>
            </w:pPr>
          </w:p>
        </w:tc>
      </w:tr>
      <w:tr w:rsidR="009325C5" w:rsidRPr="00854BED" w14:paraId="61C35B09" w14:textId="77777777" w:rsidTr="003D60A4">
        <w:tc>
          <w:tcPr>
            <w:tcW w:w="3751" w:type="dxa"/>
          </w:tcPr>
          <w:p w14:paraId="0A95D2B0"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Evaluation Purpose</w:t>
            </w:r>
          </w:p>
        </w:tc>
        <w:tc>
          <w:tcPr>
            <w:tcW w:w="6031" w:type="dxa"/>
          </w:tcPr>
          <w:p w14:paraId="30C07132" w14:textId="77777777" w:rsidR="009325C5" w:rsidRPr="00854BED" w:rsidRDefault="009325C5" w:rsidP="003D60A4">
            <w:pPr>
              <w:spacing w:after="0"/>
              <w:jc w:val="left"/>
              <w:rPr>
                <w:rFonts w:ascii="Source Sans Pro" w:hAnsi="Source Sans Pro" w:cs="Calibri"/>
                <w:bCs/>
                <w:sz w:val="24"/>
                <w:szCs w:val="24"/>
                <w:lang w:val="en-GB"/>
              </w:rPr>
            </w:pPr>
            <w:r w:rsidRPr="00854BED">
              <w:rPr>
                <w:rFonts w:ascii="Source Sans Pro" w:hAnsi="Source Sans Pro" w:cs="Calibri"/>
                <w:bCs/>
                <w:sz w:val="24"/>
                <w:szCs w:val="24"/>
                <w:lang w:val="en-GB"/>
              </w:rPr>
              <w:t>The purpose of this mid-term evaluation is to assess the project's progress towards achieving its overall goal and expected outcomes, identify key achievements, challenges, and emerging impacts and generate lessons to strengthen implementation</w:t>
            </w:r>
            <w:r>
              <w:rPr>
                <w:rFonts w:ascii="Source Sans Pro" w:hAnsi="Source Sans Pro" w:cs="Calibri"/>
                <w:bCs/>
                <w:sz w:val="24"/>
                <w:szCs w:val="24"/>
                <w:lang w:val="en-GB"/>
              </w:rPr>
              <w:t xml:space="preserve"> and/or make course corrections</w:t>
            </w:r>
            <w:r w:rsidRPr="00854BED">
              <w:rPr>
                <w:rFonts w:ascii="Source Sans Pro" w:hAnsi="Source Sans Pro" w:cs="Calibri"/>
                <w:bCs/>
                <w:sz w:val="24"/>
                <w:szCs w:val="24"/>
                <w:lang w:val="en-GB"/>
              </w:rPr>
              <w:t>, support accountability to the donor, and inform future programming.</w:t>
            </w:r>
          </w:p>
        </w:tc>
      </w:tr>
      <w:tr w:rsidR="009325C5" w:rsidRPr="00854BED" w14:paraId="7B1451A6" w14:textId="77777777" w:rsidTr="003D60A4">
        <w:tc>
          <w:tcPr>
            <w:tcW w:w="3751" w:type="dxa"/>
          </w:tcPr>
          <w:p w14:paraId="1E885A3D"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Evaluation Type</w:t>
            </w:r>
          </w:p>
        </w:tc>
        <w:tc>
          <w:tcPr>
            <w:tcW w:w="6031" w:type="dxa"/>
          </w:tcPr>
          <w:p w14:paraId="6FFA9433" w14:textId="77777777" w:rsidR="009325C5" w:rsidRPr="00854BED" w:rsidRDefault="009325C5" w:rsidP="003D60A4">
            <w:pPr>
              <w:spacing w:before="120" w:after="120"/>
              <w:jc w:val="left"/>
              <w:rPr>
                <w:rFonts w:ascii="Source Sans Pro" w:hAnsi="Source Sans Pro" w:cs="Calibri"/>
                <w:sz w:val="24"/>
                <w:szCs w:val="24"/>
                <w:lang w:val="en-GB"/>
              </w:rPr>
            </w:pPr>
            <w:r w:rsidRPr="00854BED">
              <w:rPr>
                <w:rFonts w:ascii="Source Sans Pro" w:hAnsi="Source Sans Pro" w:cs="Calibri"/>
                <w:sz w:val="24"/>
                <w:szCs w:val="24"/>
                <w:lang w:val="en-GB"/>
              </w:rPr>
              <w:t>Mid - Term project evaluation</w:t>
            </w:r>
          </w:p>
        </w:tc>
      </w:tr>
      <w:tr w:rsidR="009325C5" w:rsidRPr="00854BED" w14:paraId="4710A8CF" w14:textId="77777777" w:rsidTr="003D60A4">
        <w:tc>
          <w:tcPr>
            <w:tcW w:w="3751" w:type="dxa"/>
          </w:tcPr>
          <w:p w14:paraId="558D4783"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Contracting organisation/contact person</w:t>
            </w:r>
          </w:p>
        </w:tc>
        <w:tc>
          <w:tcPr>
            <w:tcW w:w="6031" w:type="dxa"/>
          </w:tcPr>
          <w:p w14:paraId="27FD5052" w14:textId="77777777" w:rsidR="009325C5" w:rsidRPr="00192B3B" w:rsidRDefault="009325C5" w:rsidP="003D60A4">
            <w:pPr>
              <w:spacing w:before="120" w:after="120"/>
              <w:jc w:val="left"/>
              <w:rPr>
                <w:rFonts w:ascii="Source Sans Pro" w:hAnsi="Source Sans Pro" w:cs="Calibri"/>
                <w:sz w:val="24"/>
                <w:szCs w:val="24"/>
                <w:lang w:val="en-GB"/>
              </w:rPr>
            </w:pPr>
            <w:r w:rsidRPr="00192B3B">
              <w:rPr>
                <w:rFonts w:ascii="Source Sans Pro" w:hAnsi="Source Sans Pro" w:cs="Calibri"/>
                <w:sz w:val="24"/>
                <w:szCs w:val="24"/>
                <w:lang w:val="en-GB"/>
              </w:rPr>
              <w:t xml:space="preserve">CBM Christoffel-Blindenmission Christian Blind Mission e.V, </w:t>
            </w:r>
            <w:r>
              <w:rPr>
                <w:rFonts w:ascii="Source Sans Pro" w:hAnsi="Source Sans Pro" w:cs="Calibri"/>
                <w:sz w:val="24"/>
                <w:szCs w:val="24"/>
                <w:lang w:val="en-GB"/>
              </w:rPr>
              <w:t>Kenya Country Office</w:t>
            </w:r>
          </w:p>
          <w:p w14:paraId="3BFF2A90" w14:textId="77777777" w:rsidR="009325C5" w:rsidRPr="00854BED" w:rsidRDefault="009325C5" w:rsidP="003D60A4">
            <w:pPr>
              <w:spacing w:before="120" w:after="120"/>
              <w:jc w:val="left"/>
              <w:rPr>
                <w:rFonts w:ascii="Source Sans Pro" w:hAnsi="Source Sans Pro" w:cs="Calibri"/>
                <w:sz w:val="24"/>
                <w:szCs w:val="24"/>
                <w:lang w:val="en-GB"/>
              </w:rPr>
            </w:pPr>
            <w:r w:rsidRPr="00854BED">
              <w:rPr>
                <w:rFonts w:ascii="Source Sans Pro" w:hAnsi="Source Sans Pro" w:cs="Calibri"/>
                <w:sz w:val="24"/>
                <w:szCs w:val="24"/>
                <w:lang w:val="en-GB"/>
              </w:rPr>
              <w:t>Contracting Contact Person: David Munyendo</w:t>
            </w:r>
          </w:p>
        </w:tc>
      </w:tr>
      <w:tr w:rsidR="009325C5" w:rsidRPr="00854BED" w14:paraId="040D707F" w14:textId="77777777" w:rsidTr="003D60A4">
        <w:tc>
          <w:tcPr>
            <w:tcW w:w="3751" w:type="dxa"/>
          </w:tcPr>
          <w:p w14:paraId="6528E683"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 xml:space="preserve">Evaluation Team members </w:t>
            </w:r>
            <w:r w:rsidRPr="00854BED">
              <w:rPr>
                <w:rFonts w:ascii="Source Sans Pro" w:hAnsi="Source Sans Pro" w:cs="Calibri"/>
                <w:sz w:val="24"/>
                <w:szCs w:val="24"/>
                <w:lang w:val="en-GB"/>
              </w:rPr>
              <w:t>(if known)</w:t>
            </w:r>
          </w:p>
        </w:tc>
        <w:tc>
          <w:tcPr>
            <w:tcW w:w="6031" w:type="dxa"/>
          </w:tcPr>
          <w:p w14:paraId="6D201D35" w14:textId="77777777" w:rsidR="009325C5" w:rsidRPr="00854BED" w:rsidRDefault="009325C5" w:rsidP="003D60A4">
            <w:pPr>
              <w:pStyle w:val="ListParagraph"/>
              <w:spacing w:before="120" w:after="120"/>
              <w:ind w:left="0"/>
              <w:jc w:val="left"/>
              <w:rPr>
                <w:rFonts w:ascii="Source Sans Pro" w:hAnsi="Source Sans Pro" w:cs="Calibri"/>
                <w:i/>
                <w:iCs/>
                <w:sz w:val="24"/>
                <w:szCs w:val="24"/>
                <w:lang w:val="en-GB"/>
              </w:rPr>
            </w:pPr>
            <w:r w:rsidRPr="00854BED">
              <w:rPr>
                <w:rFonts w:ascii="Source Sans Pro" w:hAnsi="Source Sans Pro" w:cs="Calibri"/>
                <w:sz w:val="24"/>
                <w:szCs w:val="24"/>
                <w:lang w:val="en-GB"/>
              </w:rPr>
              <w:t>Team of competent consultants as per ToR requirements</w:t>
            </w:r>
            <w:r w:rsidRPr="00854BED">
              <w:rPr>
                <w:rFonts w:ascii="Source Sans Pro" w:hAnsi="Source Sans Pro" w:cs="Calibri"/>
                <w:i/>
                <w:iCs/>
                <w:sz w:val="24"/>
                <w:szCs w:val="24"/>
                <w:lang w:val="en-GB"/>
              </w:rPr>
              <w:t>.</w:t>
            </w:r>
          </w:p>
        </w:tc>
      </w:tr>
      <w:tr w:rsidR="009325C5" w:rsidRPr="00854BED" w14:paraId="027230B4" w14:textId="77777777" w:rsidTr="003D60A4">
        <w:trPr>
          <w:trHeight w:val="499"/>
        </w:trPr>
        <w:tc>
          <w:tcPr>
            <w:tcW w:w="3751" w:type="dxa"/>
          </w:tcPr>
          <w:p w14:paraId="12A15D87"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Primary Methodology</w:t>
            </w:r>
          </w:p>
        </w:tc>
        <w:tc>
          <w:tcPr>
            <w:tcW w:w="6031" w:type="dxa"/>
          </w:tcPr>
          <w:p w14:paraId="538DD005" w14:textId="77777777" w:rsidR="009325C5" w:rsidRPr="00854BED" w:rsidRDefault="009325C5" w:rsidP="003D60A4">
            <w:pPr>
              <w:spacing w:before="120" w:after="120"/>
              <w:jc w:val="left"/>
              <w:rPr>
                <w:rFonts w:ascii="Source Sans Pro" w:hAnsi="Source Sans Pro" w:cs="Calibri"/>
                <w:iCs/>
                <w:sz w:val="24"/>
                <w:szCs w:val="24"/>
                <w:lang w:val="en-GB"/>
              </w:rPr>
            </w:pPr>
            <w:r>
              <w:rPr>
                <w:rFonts w:ascii="Source Sans Pro" w:hAnsi="Source Sans Pro" w:cs="Calibri"/>
                <w:iCs/>
                <w:sz w:val="24"/>
                <w:szCs w:val="24"/>
                <w:lang w:val="en-GB"/>
              </w:rPr>
              <w:t>TBD</w:t>
            </w:r>
          </w:p>
        </w:tc>
      </w:tr>
      <w:tr w:rsidR="009325C5" w:rsidRPr="00854BED" w14:paraId="7E70D5F1" w14:textId="77777777" w:rsidTr="00544B49">
        <w:tc>
          <w:tcPr>
            <w:tcW w:w="3751" w:type="dxa"/>
          </w:tcPr>
          <w:p w14:paraId="71C3178B"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Proposed Evaluation Start and End Dates</w:t>
            </w:r>
          </w:p>
        </w:tc>
        <w:tc>
          <w:tcPr>
            <w:tcW w:w="6031" w:type="dxa"/>
          </w:tcPr>
          <w:p w14:paraId="646B2B81" w14:textId="7B7774C3" w:rsidR="009325C5" w:rsidRPr="00854BED" w:rsidRDefault="00B15CEB" w:rsidP="003D60A4">
            <w:pPr>
              <w:spacing w:before="120" w:after="120"/>
              <w:jc w:val="left"/>
              <w:rPr>
                <w:rFonts w:ascii="Source Sans Pro" w:hAnsi="Source Sans Pro" w:cs="Calibri"/>
                <w:bCs/>
                <w:sz w:val="24"/>
                <w:szCs w:val="24"/>
                <w:lang w:val="en-GB"/>
              </w:rPr>
            </w:pPr>
            <w:r w:rsidRPr="00544B49">
              <w:rPr>
                <w:rFonts w:ascii="Source Sans Pro" w:hAnsi="Source Sans Pro" w:cs="Calibri"/>
                <w:sz w:val="24"/>
                <w:szCs w:val="24"/>
                <w:lang w:val="en-GB"/>
              </w:rPr>
              <w:t>21</w:t>
            </w:r>
            <w:r w:rsidRPr="00544B49">
              <w:rPr>
                <w:rFonts w:ascii="Source Sans Pro" w:hAnsi="Source Sans Pro" w:cs="Calibri"/>
                <w:sz w:val="24"/>
                <w:szCs w:val="24"/>
                <w:vertAlign w:val="superscript"/>
                <w:lang w:val="en-GB"/>
              </w:rPr>
              <w:t>st</w:t>
            </w:r>
            <w:r w:rsidRPr="00544B49">
              <w:rPr>
                <w:rFonts w:ascii="Source Sans Pro" w:hAnsi="Source Sans Pro" w:cs="Calibri"/>
                <w:sz w:val="24"/>
                <w:szCs w:val="24"/>
                <w:lang w:val="en-GB"/>
              </w:rPr>
              <w:t xml:space="preserve"> September </w:t>
            </w:r>
            <w:r w:rsidR="009325C5" w:rsidRPr="00544B49">
              <w:rPr>
                <w:rFonts w:ascii="Source Sans Pro" w:hAnsi="Source Sans Pro" w:cs="Calibri"/>
                <w:sz w:val="24"/>
                <w:szCs w:val="24"/>
                <w:lang w:val="en-GB"/>
              </w:rPr>
              <w:t xml:space="preserve">2026 to </w:t>
            </w:r>
            <w:r w:rsidR="00544B49">
              <w:rPr>
                <w:rFonts w:ascii="Source Sans Pro" w:hAnsi="Source Sans Pro" w:cs="Calibri"/>
                <w:sz w:val="24"/>
                <w:szCs w:val="24"/>
                <w:lang w:val="en-GB"/>
              </w:rPr>
              <w:t>30</w:t>
            </w:r>
            <w:r w:rsidR="009325C5" w:rsidRPr="00544B49">
              <w:rPr>
                <w:rFonts w:ascii="Source Sans Pro" w:hAnsi="Source Sans Pro" w:cs="Calibri"/>
                <w:sz w:val="24"/>
                <w:szCs w:val="24"/>
                <w:vertAlign w:val="superscript"/>
                <w:lang w:val="en-GB"/>
              </w:rPr>
              <w:t>th</w:t>
            </w:r>
            <w:r w:rsidR="009325C5" w:rsidRPr="00544B49">
              <w:rPr>
                <w:rFonts w:ascii="Source Sans Pro" w:hAnsi="Source Sans Pro" w:cs="Calibri"/>
                <w:sz w:val="24"/>
                <w:szCs w:val="24"/>
                <w:lang w:val="en-GB"/>
              </w:rPr>
              <w:t xml:space="preserve"> </w:t>
            </w:r>
            <w:r w:rsidR="00544B49">
              <w:rPr>
                <w:rFonts w:ascii="Source Sans Pro" w:hAnsi="Source Sans Pro" w:cs="Calibri"/>
                <w:sz w:val="24"/>
                <w:szCs w:val="24"/>
                <w:lang w:val="en-GB"/>
              </w:rPr>
              <w:t>October</w:t>
            </w:r>
            <w:r w:rsidR="009325C5" w:rsidRPr="00544B49">
              <w:rPr>
                <w:rFonts w:ascii="Source Sans Pro" w:hAnsi="Source Sans Pro" w:cs="Calibri"/>
                <w:sz w:val="24"/>
                <w:szCs w:val="24"/>
                <w:lang w:val="en-GB"/>
              </w:rPr>
              <w:t xml:space="preserve"> 2026</w:t>
            </w:r>
          </w:p>
        </w:tc>
      </w:tr>
      <w:tr w:rsidR="009325C5" w:rsidRPr="00854BED" w14:paraId="553C566B" w14:textId="77777777" w:rsidTr="003D60A4">
        <w:tc>
          <w:tcPr>
            <w:tcW w:w="3751" w:type="dxa"/>
          </w:tcPr>
          <w:p w14:paraId="49CC75D6"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Anticipated Final Evaluation Report Submission Date</w:t>
            </w:r>
          </w:p>
        </w:tc>
        <w:tc>
          <w:tcPr>
            <w:tcW w:w="6031" w:type="dxa"/>
          </w:tcPr>
          <w:p w14:paraId="43D1732D" w14:textId="330F3A4E" w:rsidR="009325C5" w:rsidRPr="00854BED" w:rsidRDefault="00544B49" w:rsidP="003D60A4">
            <w:pPr>
              <w:spacing w:before="120" w:after="120"/>
              <w:jc w:val="left"/>
              <w:rPr>
                <w:rFonts w:ascii="Source Sans Pro" w:hAnsi="Source Sans Pro" w:cs="Calibri"/>
                <w:bCs/>
                <w:sz w:val="24"/>
                <w:szCs w:val="24"/>
                <w:lang w:val="en-GB"/>
              </w:rPr>
            </w:pPr>
            <w:r>
              <w:rPr>
                <w:rFonts w:ascii="Source Sans Pro" w:hAnsi="Source Sans Pro" w:cs="Calibri"/>
                <w:sz w:val="24"/>
                <w:szCs w:val="24"/>
                <w:lang w:val="en-GB"/>
              </w:rPr>
              <w:t>6</w:t>
            </w:r>
            <w:r w:rsidRPr="00544B49">
              <w:rPr>
                <w:rFonts w:ascii="Source Sans Pro" w:hAnsi="Source Sans Pro" w:cs="Calibri"/>
                <w:sz w:val="24"/>
                <w:szCs w:val="24"/>
                <w:vertAlign w:val="superscript"/>
                <w:lang w:val="en-GB"/>
              </w:rPr>
              <w:t>th</w:t>
            </w:r>
            <w:r>
              <w:rPr>
                <w:rFonts w:ascii="Source Sans Pro" w:hAnsi="Source Sans Pro" w:cs="Calibri"/>
                <w:sz w:val="24"/>
                <w:szCs w:val="24"/>
                <w:lang w:val="en-GB"/>
              </w:rPr>
              <w:t xml:space="preserve"> </w:t>
            </w:r>
            <w:r w:rsidRPr="00B15CEB">
              <w:rPr>
                <w:rFonts w:ascii="Source Sans Pro" w:hAnsi="Source Sans Pro" w:cs="Calibri"/>
                <w:sz w:val="24"/>
                <w:szCs w:val="24"/>
                <w:lang w:val="en-GB"/>
              </w:rPr>
              <w:t>September</w:t>
            </w:r>
            <w:r w:rsidR="009325C5" w:rsidRPr="00B15CEB">
              <w:rPr>
                <w:rFonts w:ascii="Source Sans Pro" w:hAnsi="Source Sans Pro" w:cs="Calibri"/>
                <w:sz w:val="24"/>
                <w:szCs w:val="24"/>
                <w:lang w:val="en-GB"/>
              </w:rPr>
              <w:t xml:space="preserve"> 2026</w:t>
            </w:r>
          </w:p>
        </w:tc>
      </w:tr>
      <w:tr w:rsidR="009325C5" w:rsidRPr="00854BED" w14:paraId="5D67EFD0" w14:textId="77777777" w:rsidTr="003D60A4">
        <w:tc>
          <w:tcPr>
            <w:tcW w:w="3751" w:type="dxa"/>
          </w:tcPr>
          <w:p w14:paraId="06CC353F" w14:textId="77777777" w:rsidR="009325C5" w:rsidRPr="00854BED" w:rsidRDefault="009325C5" w:rsidP="003D60A4">
            <w:pPr>
              <w:spacing w:before="120" w:after="12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Recipient of Final Evaluation Report</w:t>
            </w:r>
          </w:p>
        </w:tc>
        <w:tc>
          <w:tcPr>
            <w:tcW w:w="6031" w:type="dxa"/>
          </w:tcPr>
          <w:p w14:paraId="6323545A" w14:textId="77777777" w:rsidR="009325C5" w:rsidRPr="00854BED" w:rsidRDefault="009325C5" w:rsidP="003D60A4">
            <w:pPr>
              <w:spacing w:before="120" w:after="120"/>
              <w:jc w:val="left"/>
              <w:rPr>
                <w:rFonts w:ascii="Source Sans Pro" w:hAnsi="Source Sans Pro" w:cs="Calibri"/>
                <w:sz w:val="24"/>
                <w:szCs w:val="24"/>
                <w:highlight w:val="yellow"/>
              </w:rPr>
            </w:pPr>
            <w:r w:rsidRPr="00854BED">
              <w:rPr>
                <w:rFonts w:ascii="Source Sans Pro" w:hAnsi="Source Sans Pro" w:cs="Calibri"/>
                <w:sz w:val="24"/>
                <w:szCs w:val="24"/>
              </w:rPr>
              <w:t>CBM Christoffel-Blindenmission Christian Blind Mission e.V., BMZ</w:t>
            </w:r>
            <w:r>
              <w:rPr>
                <w:rFonts w:ascii="Source Sans Pro" w:hAnsi="Source Sans Pro" w:cs="Calibri"/>
                <w:sz w:val="24"/>
                <w:szCs w:val="24"/>
              </w:rPr>
              <w:t>, APDK, County Government of Embu</w:t>
            </w:r>
            <w:r w:rsidRPr="00854BED">
              <w:rPr>
                <w:rFonts w:ascii="Source Sans Pro" w:hAnsi="Source Sans Pro" w:cs="Calibri"/>
                <w:sz w:val="24"/>
                <w:szCs w:val="24"/>
              </w:rPr>
              <w:t xml:space="preserve"> and </w:t>
            </w:r>
            <w:r>
              <w:rPr>
                <w:rFonts w:ascii="Source Sans Pro" w:hAnsi="Source Sans Pro" w:cs="Calibri"/>
                <w:sz w:val="24"/>
                <w:szCs w:val="24"/>
              </w:rPr>
              <w:t xml:space="preserve">other </w:t>
            </w:r>
            <w:r w:rsidRPr="00854BED">
              <w:rPr>
                <w:rFonts w:ascii="Source Sans Pro" w:hAnsi="Source Sans Pro" w:cs="Calibri"/>
                <w:sz w:val="24"/>
                <w:szCs w:val="24"/>
              </w:rPr>
              <w:t>partners</w:t>
            </w:r>
            <w:r>
              <w:rPr>
                <w:rFonts w:ascii="Source Sans Pro" w:hAnsi="Source Sans Pro" w:cs="Calibri"/>
                <w:sz w:val="24"/>
                <w:szCs w:val="24"/>
              </w:rPr>
              <w:t>/stakeholders if applicable</w:t>
            </w:r>
          </w:p>
        </w:tc>
      </w:tr>
    </w:tbl>
    <w:p w14:paraId="7F8381EF" w14:textId="42651615" w:rsidR="009325C5" w:rsidRPr="00544B49" w:rsidRDefault="009325C5" w:rsidP="00544B49">
      <w:pPr>
        <w:pStyle w:val="ListParagraph"/>
        <w:numPr>
          <w:ilvl w:val="0"/>
          <w:numId w:val="2"/>
        </w:numPr>
        <w:jc w:val="left"/>
        <w:rPr>
          <w:rFonts w:ascii="Source Sans Pro" w:eastAsiaTheme="majorEastAsia" w:hAnsi="Source Sans Pro" w:cstheme="majorBidi"/>
          <w:b/>
          <w:color w:val="0F4761" w:themeColor="accent1" w:themeShade="BF"/>
          <w:sz w:val="24"/>
          <w:szCs w:val="24"/>
          <w:lang w:val="en-GB"/>
        </w:rPr>
      </w:pPr>
      <w:r w:rsidRPr="00544B49">
        <w:rPr>
          <w:rFonts w:ascii="Source Sans Pro" w:eastAsiaTheme="majorEastAsia" w:hAnsi="Source Sans Pro" w:cstheme="majorBidi"/>
          <w:b/>
          <w:color w:val="0F4761" w:themeColor="accent1" w:themeShade="BF"/>
          <w:sz w:val="24"/>
          <w:szCs w:val="24"/>
          <w:lang w:val="en-GB"/>
        </w:rPr>
        <w:lastRenderedPageBreak/>
        <w:t xml:space="preserve">Project Description </w:t>
      </w:r>
    </w:p>
    <w:p w14:paraId="731CA435" w14:textId="77777777" w:rsidR="009325C5" w:rsidRPr="00854BED" w:rsidRDefault="009325C5" w:rsidP="009325C5">
      <w:pPr>
        <w:jc w:val="left"/>
        <w:rPr>
          <w:rFonts w:ascii="Source Sans Pro" w:hAnsi="Source Sans Pro"/>
          <w:b/>
          <w:bCs/>
          <w:sz w:val="24"/>
          <w:szCs w:val="24"/>
          <w:lang w:val="en-GB"/>
        </w:rPr>
      </w:pPr>
      <w:r w:rsidRPr="00854BED">
        <w:rPr>
          <w:rFonts w:ascii="Source Sans Pro" w:hAnsi="Source Sans Pro"/>
          <w:b/>
          <w:bCs/>
          <w:sz w:val="24"/>
          <w:szCs w:val="24"/>
          <w:lang w:val="en-GB"/>
        </w:rPr>
        <w:t xml:space="preserve">About the project </w:t>
      </w:r>
    </w:p>
    <w:p w14:paraId="2CD48528" w14:textId="77777777" w:rsidR="009325C5" w:rsidRDefault="009325C5" w:rsidP="009325C5">
      <w:pPr>
        <w:spacing w:after="0"/>
        <w:rPr>
          <w:rFonts w:ascii="Source Sans Pro" w:hAnsi="Source Sans Pro" w:cstheme="minorHAnsi"/>
          <w:sz w:val="24"/>
          <w:szCs w:val="24"/>
          <w:lang w:val="en-GB"/>
        </w:rPr>
      </w:pPr>
      <w:r w:rsidRPr="00600551">
        <w:rPr>
          <w:rFonts w:ascii="Source Sans Pro" w:hAnsi="Source Sans Pro" w:cstheme="minorHAnsi"/>
          <w:sz w:val="24"/>
          <w:szCs w:val="24"/>
          <w:lang w:val="en-GB"/>
        </w:rPr>
        <w:t>The project is implemented and planned along the German Federal Ministry for Economic Cooperation and Development (BMZ)’s rules and regulations and is financed with contributions from BMZ and CBM</w:t>
      </w:r>
      <w:r>
        <w:rPr>
          <w:rFonts w:ascii="Source Sans Pro" w:hAnsi="Source Sans Pro" w:cstheme="minorHAnsi"/>
          <w:sz w:val="24"/>
          <w:szCs w:val="24"/>
          <w:lang w:val="en-GB"/>
        </w:rPr>
        <w:t>. The local implementing partner is the</w:t>
      </w:r>
      <w:r w:rsidRPr="0058743A">
        <w:rPr>
          <w:rFonts w:ascii="Source Sans Pro" w:hAnsi="Source Sans Pro" w:cstheme="minorHAnsi"/>
          <w:bCs/>
          <w:sz w:val="24"/>
          <w:szCs w:val="24"/>
          <w:lang w:val="en-GB"/>
        </w:rPr>
        <w:t xml:space="preserve"> Association for the Physically Disabled of Kenya (APDK)</w:t>
      </w:r>
      <w:r>
        <w:rPr>
          <w:rFonts w:ascii="Source Sans Pro" w:hAnsi="Source Sans Pro" w:cstheme="minorHAnsi"/>
          <w:bCs/>
          <w:sz w:val="24"/>
          <w:szCs w:val="24"/>
          <w:lang w:val="en-GB"/>
        </w:rPr>
        <w:t xml:space="preserve"> under supervision of CBM’s Country Office Kenya. </w:t>
      </w:r>
    </w:p>
    <w:p w14:paraId="70052BC4" w14:textId="77777777" w:rsidR="009325C5" w:rsidRDefault="009325C5" w:rsidP="009325C5">
      <w:pPr>
        <w:spacing w:after="0"/>
        <w:rPr>
          <w:rFonts w:ascii="Source Sans Pro" w:hAnsi="Source Sans Pro" w:cstheme="minorHAnsi"/>
          <w:sz w:val="24"/>
          <w:szCs w:val="24"/>
        </w:rPr>
      </w:pPr>
    </w:p>
    <w:p w14:paraId="116CEF0C" w14:textId="77777777" w:rsidR="009325C5" w:rsidRPr="00361338" w:rsidRDefault="009325C5" w:rsidP="009325C5">
      <w:pPr>
        <w:spacing w:after="0"/>
        <w:rPr>
          <w:rFonts w:ascii="Source Sans Pro" w:hAnsi="Source Sans Pro" w:cstheme="minorHAnsi"/>
          <w:sz w:val="24"/>
          <w:szCs w:val="24"/>
        </w:rPr>
      </w:pPr>
      <w:r w:rsidRPr="00854BED">
        <w:rPr>
          <w:rFonts w:ascii="Source Sans Pro" w:hAnsi="Source Sans Pro" w:cstheme="minorHAnsi"/>
          <w:sz w:val="24"/>
          <w:szCs w:val="24"/>
        </w:rPr>
        <w:t xml:space="preserve">The </w:t>
      </w:r>
      <w:r w:rsidRPr="00854BED">
        <w:rPr>
          <w:rFonts w:ascii="Source Sans Pro" w:hAnsi="Source Sans Pro" w:cstheme="minorHAnsi"/>
          <w:b/>
          <w:bCs/>
          <w:sz w:val="24"/>
          <w:szCs w:val="24"/>
        </w:rPr>
        <w:t>aim</w:t>
      </w:r>
      <w:r w:rsidRPr="00854BED">
        <w:rPr>
          <w:rFonts w:ascii="Source Sans Pro" w:hAnsi="Source Sans Pro" w:cstheme="minorHAnsi"/>
          <w:sz w:val="24"/>
          <w:szCs w:val="24"/>
        </w:rPr>
        <w:t xml:space="preserve"> of this project is to improve the quality of life of persons with disabilities </w:t>
      </w:r>
      <w:r>
        <w:rPr>
          <w:rFonts w:ascii="Source Sans Pro" w:hAnsi="Source Sans Pro" w:cstheme="minorHAnsi"/>
          <w:sz w:val="24"/>
          <w:szCs w:val="24"/>
        </w:rPr>
        <w:t xml:space="preserve">in Embu County, Kenya, </w:t>
      </w:r>
      <w:r w:rsidRPr="00854BED">
        <w:rPr>
          <w:rFonts w:ascii="Source Sans Pro" w:hAnsi="Source Sans Pro" w:cstheme="minorHAnsi"/>
          <w:sz w:val="24"/>
          <w:szCs w:val="24"/>
        </w:rPr>
        <w:t xml:space="preserve">through </w:t>
      </w:r>
      <w:r w:rsidRPr="00DC4DB6">
        <w:rPr>
          <w:rFonts w:ascii="Source Sans Pro" w:hAnsi="Source Sans Pro" w:cstheme="minorHAnsi"/>
          <w:sz w:val="24"/>
          <w:szCs w:val="24"/>
        </w:rPr>
        <w:t>access to rehabilitation</w:t>
      </w:r>
      <w:r>
        <w:rPr>
          <w:rFonts w:ascii="Source Sans Pro" w:hAnsi="Source Sans Pro" w:cstheme="minorHAnsi"/>
          <w:sz w:val="24"/>
          <w:szCs w:val="24"/>
          <w:lang w:val="en-GB"/>
        </w:rPr>
        <w:t xml:space="preserve"> </w:t>
      </w:r>
      <w:r w:rsidRPr="00DC4DB6">
        <w:rPr>
          <w:rFonts w:ascii="Source Sans Pro" w:hAnsi="Source Sans Pro" w:cstheme="minorHAnsi"/>
          <w:sz w:val="24"/>
          <w:szCs w:val="24"/>
        </w:rPr>
        <w:t>services, education and income-generating activities.</w:t>
      </w:r>
      <w:r w:rsidRPr="00854BED">
        <w:rPr>
          <w:rFonts w:ascii="Source Sans Pro" w:hAnsi="Source Sans Pro" w:cstheme="minorHAnsi"/>
          <w:sz w:val="24"/>
          <w:szCs w:val="24"/>
        </w:rPr>
        <w:t xml:space="preserve"> </w:t>
      </w:r>
    </w:p>
    <w:p w14:paraId="1B1B681E" w14:textId="77777777" w:rsidR="009325C5" w:rsidRPr="00854BED" w:rsidRDefault="009325C5" w:rsidP="009325C5">
      <w:pPr>
        <w:spacing w:after="0"/>
        <w:jc w:val="left"/>
        <w:rPr>
          <w:rFonts w:ascii="Source Sans Pro" w:hAnsi="Source Sans Pro" w:cstheme="minorHAnsi"/>
          <w:sz w:val="24"/>
          <w:szCs w:val="24"/>
        </w:rPr>
      </w:pPr>
    </w:p>
    <w:p w14:paraId="057608B0" w14:textId="77777777" w:rsidR="009325C5" w:rsidRPr="00854BED" w:rsidRDefault="009325C5" w:rsidP="009325C5">
      <w:pPr>
        <w:spacing w:after="0"/>
        <w:rPr>
          <w:rFonts w:ascii="Source Sans Pro" w:hAnsi="Source Sans Pro" w:cstheme="minorHAnsi"/>
          <w:sz w:val="24"/>
          <w:szCs w:val="24"/>
        </w:rPr>
      </w:pPr>
      <w:r w:rsidRPr="00854BED">
        <w:rPr>
          <w:rFonts w:ascii="Source Sans Pro" w:hAnsi="Source Sans Pro" w:cstheme="minorHAnsi"/>
          <w:sz w:val="24"/>
          <w:szCs w:val="24"/>
        </w:rPr>
        <w:t xml:space="preserve">The </w:t>
      </w:r>
      <w:r w:rsidRPr="00854BED">
        <w:rPr>
          <w:rFonts w:ascii="Source Sans Pro" w:hAnsi="Source Sans Pro" w:cstheme="minorHAnsi"/>
          <w:b/>
          <w:bCs/>
          <w:sz w:val="24"/>
          <w:szCs w:val="24"/>
        </w:rPr>
        <w:t>Project main Goal</w:t>
      </w:r>
      <w:r w:rsidRPr="00854BED">
        <w:rPr>
          <w:rFonts w:ascii="Source Sans Pro" w:hAnsi="Source Sans Pro" w:cstheme="minorHAnsi"/>
          <w:sz w:val="24"/>
          <w:szCs w:val="24"/>
        </w:rPr>
        <w:t xml:space="preserve"> is to</w:t>
      </w:r>
      <w:r>
        <w:rPr>
          <w:rFonts w:ascii="Source Sans Pro" w:hAnsi="Source Sans Pro" w:cstheme="minorHAnsi"/>
          <w:sz w:val="24"/>
          <w:szCs w:val="24"/>
        </w:rPr>
        <w:t xml:space="preserve"> empower</w:t>
      </w:r>
      <w:r w:rsidRPr="00854BED">
        <w:rPr>
          <w:rFonts w:ascii="Source Sans Pro" w:hAnsi="Source Sans Pro" w:cstheme="minorHAnsi"/>
          <w:sz w:val="24"/>
          <w:szCs w:val="24"/>
        </w:rPr>
        <w:t xml:space="preserve"> persons with disabilities </w:t>
      </w:r>
      <w:r>
        <w:rPr>
          <w:rFonts w:ascii="Source Sans Pro" w:hAnsi="Source Sans Pro" w:cstheme="minorHAnsi"/>
          <w:sz w:val="24"/>
          <w:szCs w:val="24"/>
        </w:rPr>
        <w:t xml:space="preserve">and their communities </w:t>
      </w:r>
      <w:r w:rsidRPr="00854BED">
        <w:rPr>
          <w:rFonts w:ascii="Source Sans Pro" w:hAnsi="Source Sans Pro" w:cstheme="minorHAnsi"/>
          <w:sz w:val="24"/>
          <w:szCs w:val="24"/>
        </w:rPr>
        <w:t xml:space="preserve">in Mbeere South and Runyenjes sub counties of Embu County through access to comprehensive rehabilitation services, inclusive education and socio-economic opportunities. </w:t>
      </w:r>
    </w:p>
    <w:p w14:paraId="1C380DD9" w14:textId="77777777" w:rsidR="009325C5" w:rsidRPr="00854BED" w:rsidRDefault="009325C5" w:rsidP="009325C5">
      <w:pPr>
        <w:spacing w:after="0"/>
        <w:rPr>
          <w:rFonts w:ascii="Source Sans Pro" w:hAnsi="Source Sans Pro" w:cstheme="minorHAnsi"/>
          <w:sz w:val="24"/>
          <w:szCs w:val="24"/>
        </w:rPr>
      </w:pPr>
      <w:r w:rsidRPr="00854BED">
        <w:rPr>
          <w:rFonts w:ascii="Source Sans Pro" w:hAnsi="Source Sans Pro" w:cstheme="minorHAnsi"/>
          <w:sz w:val="24"/>
          <w:szCs w:val="24"/>
        </w:rPr>
        <w:t>It is found on 3 key building blocks namely</w:t>
      </w:r>
      <w:r>
        <w:rPr>
          <w:rFonts w:ascii="Source Sans Pro" w:hAnsi="Source Sans Pro" w:cstheme="minorHAnsi"/>
          <w:sz w:val="24"/>
          <w:szCs w:val="24"/>
        </w:rPr>
        <w:t>;</w:t>
      </w:r>
    </w:p>
    <w:p w14:paraId="2D78035E" w14:textId="77777777" w:rsidR="009325C5" w:rsidRPr="00854BED" w:rsidRDefault="009325C5" w:rsidP="009325C5">
      <w:pPr>
        <w:spacing w:after="0"/>
        <w:ind w:left="720"/>
        <w:rPr>
          <w:rFonts w:ascii="Source Sans Pro" w:hAnsi="Source Sans Pro" w:cstheme="minorBidi"/>
          <w:sz w:val="24"/>
          <w:szCs w:val="24"/>
        </w:rPr>
      </w:pPr>
      <w:r w:rsidRPr="00854BED">
        <w:rPr>
          <w:rFonts w:ascii="Source Sans Pro" w:hAnsi="Source Sans Pro" w:cstheme="minorBidi"/>
          <w:b/>
          <w:bCs/>
          <w:sz w:val="24"/>
          <w:szCs w:val="24"/>
        </w:rPr>
        <w:t>Result 1.</w:t>
      </w:r>
      <w:r w:rsidRPr="00854BED">
        <w:rPr>
          <w:rFonts w:ascii="Source Sans Pro" w:hAnsi="Source Sans Pro" w:cstheme="minorBidi"/>
          <w:sz w:val="24"/>
          <w:szCs w:val="24"/>
        </w:rPr>
        <w:t xml:space="preserve"> Early intervention and rehabilitation services are more accessible</w:t>
      </w:r>
      <w:r>
        <w:rPr>
          <w:rFonts w:ascii="Source Sans Pro" w:hAnsi="Source Sans Pro" w:cstheme="minorBidi"/>
          <w:sz w:val="24"/>
          <w:szCs w:val="24"/>
        </w:rPr>
        <w:t>,</w:t>
      </w:r>
      <w:r w:rsidRPr="00854BED">
        <w:rPr>
          <w:rFonts w:ascii="Source Sans Pro" w:hAnsi="Source Sans Pro" w:cstheme="minorBidi"/>
          <w:sz w:val="24"/>
          <w:szCs w:val="24"/>
        </w:rPr>
        <w:t xml:space="preserve"> functional and integrated into primary health care </w:t>
      </w:r>
    </w:p>
    <w:p w14:paraId="7025F633" w14:textId="77777777" w:rsidR="009325C5" w:rsidRPr="00854BED" w:rsidRDefault="009325C5" w:rsidP="009325C5">
      <w:pPr>
        <w:spacing w:after="0"/>
        <w:ind w:left="720"/>
        <w:rPr>
          <w:rFonts w:ascii="Source Sans Pro" w:hAnsi="Source Sans Pro" w:cstheme="minorBidi"/>
          <w:sz w:val="24"/>
          <w:szCs w:val="24"/>
        </w:rPr>
      </w:pPr>
      <w:r w:rsidRPr="00854BED">
        <w:rPr>
          <w:rFonts w:ascii="Source Sans Pro" w:hAnsi="Source Sans Pro" w:cstheme="minorBidi"/>
          <w:b/>
          <w:bCs/>
          <w:sz w:val="24"/>
          <w:szCs w:val="24"/>
        </w:rPr>
        <w:t>Result 2.</w:t>
      </w:r>
      <w:r w:rsidRPr="00854BED">
        <w:rPr>
          <w:rFonts w:ascii="Source Sans Pro" w:hAnsi="Source Sans Pro" w:cstheme="minorBidi"/>
          <w:sz w:val="24"/>
          <w:szCs w:val="24"/>
        </w:rPr>
        <w:t xml:space="preserve"> The learning environment of children with disabilities is improved through capacity building in early childhood development and inclusive education </w:t>
      </w:r>
    </w:p>
    <w:p w14:paraId="7B63068C" w14:textId="77777777" w:rsidR="009325C5" w:rsidRDefault="009325C5" w:rsidP="009325C5">
      <w:pPr>
        <w:spacing w:after="0"/>
        <w:ind w:left="720"/>
        <w:rPr>
          <w:rFonts w:ascii="Source Sans Pro" w:hAnsi="Source Sans Pro" w:cstheme="minorBidi"/>
          <w:sz w:val="24"/>
          <w:szCs w:val="24"/>
        </w:rPr>
      </w:pPr>
      <w:r w:rsidRPr="00854BED">
        <w:rPr>
          <w:rFonts w:ascii="Source Sans Pro" w:hAnsi="Source Sans Pro" w:cstheme="minorBidi"/>
          <w:b/>
          <w:bCs/>
          <w:sz w:val="24"/>
          <w:szCs w:val="24"/>
        </w:rPr>
        <w:t>Result 3.</w:t>
      </w:r>
      <w:r w:rsidRPr="00854BED">
        <w:rPr>
          <w:rFonts w:ascii="Source Sans Pro" w:hAnsi="Source Sans Pro" w:cstheme="minorBidi"/>
          <w:sz w:val="24"/>
          <w:szCs w:val="24"/>
        </w:rPr>
        <w:t xml:space="preserve"> The capacities of Village Savings Groups (VSLA), self – advocacy Organizations (OPDs), and other local groups are strengthened to carry out income – generating activities.  </w:t>
      </w:r>
    </w:p>
    <w:p w14:paraId="20FF2B29" w14:textId="77777777" w:rsidR="009325C5" w:rsidRPr="00854BED" w:rsidRDefault="009325C5" w:rsidP="009325C5">
      <w:pPr>
        <w:spacing w:after="0"/>
        <w:ind w:left="720"/>
        <w:rPr>
          <w:rFonts w:ascii="Source Sans Pro" w:hAnsi="Source Sans Pro" w:cstheme="minorBidi"/>
          <w:sz w:val="24"/>
          <w:szCs w:val="24"/>
        </w:rPr>
      </w:pPr>
    </w:p>
    <w:p w14:paraId="782798EF" w14:textId="77777777" w:rsidR="009325C5" w:rsidRPr="00854BED" w:rsidRDefault="009325C5" w:rsidP="009325C5">
      <w:pPr>
        <w:spacing w:after="0"/>
        <w:rPr>
          <w:rFonts w:ascii="Source Sans Pro" w:hAnsi="Source Sans Pro" w:cstheme="minorHAnsi"/>
          <w:sz w:val="24"/>
          <w:szCs w:val="24"/>
        </w:rPr>
      </w:pPr>
      <w:r w:rsidRPr="00854BED">
        <w:rPr>
          <w:rFonts w:ascii="Source Sans Pro" w:hAnsi="Source Sans Pro" w:cstheme="minorHAnsi"/>
          <w:sz w:val="24"/>
          <w:szCs w:val="24"/>
        </w:rPr>
        <w:t xml:space="preserve">The project targets 13 health facilities, 2 EARC centers, 4 model schools and 50 VSLA groups with different interventions. The Key interventions focus on prevention, early detection, referral, treatment and follow up of </w:t>
      </w:r>
      <w:r>
        <w:rPr>
          <w:rFonts w:ascii="Source Sans Pro" w:hAnsi="Source Sans Pro" w:cstheme="minorHAnsi"/>
          <w:sz w:val="24"/>
          <w:szCs w:val="24"/>
        </w:rPr>
        <w:t>people</w:t>
      </w:r>
      <w:r w:rsidRPr="00854BED">
        <w:rPr>
          <w:rFonts w:ascii="Source Sans Pro" w:hAnsi="Source Sans Pro" w:cstheme="minorHAnsi"/>
          <w:sz w:val="24"/>
          <w:szCs w:val="24"/>
        </w:rPr>
        <w:t xml:space="preserve"> in need of rehabilitation services, provision of accessible and quality rehabilitation services, capacity building of service providers, parents, teachers,  and school management on early intervention and inclusive education</w:t>
      </w:r>
      <w:r>
        <w:rPr>
          <w:rFonts w:ascii="Source Sans Pro" w:hAnsi="Source Sans Pro" w:cstheme="minorHAnsi"/>
          <w:sz w:val="24"/>
          <w:szCs w:val="24"/>
        </w:rPr>
        <w:t xml:space="preserve"> and </w:t>
      </w:r>
      <w:r w:rsidRPr="00854BED">
        <w:rPr>
          <w:rFonts w:ascii="Source Sans Pro" w:hAnsi="Source Sans Pro" w:cstheme="minorHAnsi"/>
          <w:sz w:val="24"/>
          <w:szCs w:val="24"/>
        </w:rPr>
        <w:t>pupils on children’s rights, and inclusion</w:t>
      </w:r>
      <w:r>
        <w:rPr>
          <w:rFonts w:ascii="Source Sans Pro" w:hAnsi="Source Sans Pro" w:cstheme="minorHAnsi"/>
          <w:sz w:val="24"/>
          <w:szCs w:val="24"/>
        </w:rPr>
        <w:t>,</w:t>
      </w:r>
      <w:r w:rsidRPr="00854BED">
        <w:rPr>
          <w:rFonts w:ascii="Source Sans Pro" w:hAnsi="Source Sans Pro" w:cstheme="minorHAnsi"/>
          <w:sz w:val="24"/>
          <w:szCs w:val="24"/>
        </w:rPr>
        <w:t xml:space="preserve"> strengthening  VSLA group members on income generating activities,</w:t>
      </w:r>
      <w:r>
        <w:rPr>
          <w:rFonts w:ascii="Source Sans Pro" w:hAnsi="Source Sans Pro" w:cstheme="minorHAnsi"/>
          <w:sz w:val="24"/>
          <w:szCs w:val="24"/>
        </w:rPr>
        <w:t xml:space="preserve"> </w:t>
      </w:r>
      <w:r w:rsidRPr="00854BED">
        <w:rPr>
          <w:rFonts w:ascii="Source Sans Pro" w:hAnsi="Source Sans Pro" w:cstheme="minorHAnsi"/>
          <w:sz w:val="24"/>
          <w:szCs w:val="24"/>
        </w:rPr>
        <w:t xml:space="preserve">specialized screening  and placement of children with disabilities in schools, partnership and collaboration. </w:t>
      </w:r>
    </w:p>
    <w:p w14:paraId="22230F3F" w14:textId="77777777" w:rsidR="009325C5" w:rsidRPr="00854BED" w:rsidRDefault="009325C5" w:rsidP="009325C5">
      <w:pPr>
        <w:spacing w:after="0"/>
        <w:rPr>
          <w:rFonts w:ascii="Source Sans Pro" w:hAnsi="Source Sans Pro" w:cstheme="minorHAnsi"/>
          <w:sz w:val="24"/>
          <w:szCs w:val="24"/>
        </w:rPr>
      </w:pPr>
    </w:p>
    <w:p w14:paraId="360CB8A2" w14:textId="77777777" w:rsidR="009325C5" w:rsidRPr="00854BED" w:rsidRDefault="009325C5" w:rsidP="009325C5">
      <w:pPr>
        <w:spacing w:after="0"/>
        <w:rPr>
          <w:rFonts w:ascii="Source Sans Pro" w:hAnsi="Source Sans Pro" w:cstheme="minorHAnsi"/>
          <w:sz w:val="24"/>
          <w:szCs w:val="24"/>
        </w:rPr>
      </w:pPr>
      <w:r w:rsidRPr="00854BED">
        <w:rPr>
          <w:rFonts w:ascii="Source Sans Pro" w:hAnsi="Source Sans Pro" w:cstheme="minorHAnsi"/>
          <w:sz w:val="24"/>
          <w:szCs w:val="24"/>
        </w:rPr>
        <w:t xml:space="preserve">Specifically, the project has a </w:t>
      </w:r>
      <w:r w:rsidRPr="00854BED">
        <w:rPr>
          <w:rFonts w:ascii="Source Sans Pro" w:hAnsi="Source Sans Pro" w:cstheme="minorHAnsi"/>
          <w:b/>
          <w:bCs/>
          <w:sz w:val="24"/>
          <w:szCs w:val="24"/>
        </w:rPr>
        <w:t xml:space="preserve">direct target group </w:t>
      </w:r>
      <w:r w:rsidRPr="00854BED">
        <w:rPr>
          <w:rFonts w:ascii="Source Sans Pro" w:hAnsi="Source Sans Pro" w:cstheme="minorHAnsi"/>
          <w:sz w:val="24"/>
          <w:szCs w:val="24"/>
        </w:rPr>
        <w:t>of 298,076 people</w:t>
      </w:r>
      <w:r w:rsidRPr="00854BED">
        <w:rPr>
          <w:rFonts w:ascii="Source Sans Pro" w:hAnsi="Source Sans Pro" w:cstheme="minorHAnsi"/>
          <w:b/>
          <w:bCs/>
          <w:sz w:val="24"/>
          <w:szCs w:val="24"/>
        </w:rPr>
        <w:t xml:space="preserve">, </w:t>
      </w:r>
      <w:r w:rsidRPr="00854BED">
        <w:rPr>
          <w:rFonts w:ascii="Source Sans Pro" w:hAnsi="Source Sans Pro" w:cstheme="minorHAnsi"/>
          <w:sz w:val="24"/>
          <w:szCs w:val="24"/>
        </w:rPr>
        <w:t xml:space="preserve">a </w:t>
      </w:r>
      <w:r w:rsidRPr="00854BED">
        <w:rPr>
          <w:rFonts w:ascii="Source Sans Pro" w:hAnsi="Source Sans Pro" w:cstheme="minorHAnsi"/>
          <w:b/>
          <w:bCs/>
          <w:sz w:val="24"/>
          <w:szCs w:val="24"/>
        </w:rPr>
        <w:t>direct institutional target group</w:t>
      </w:r>
      <w:r w:rsidRPr="00854BED">
        <w:rPr>
          <w:rFonts w:ascii="Source Sans Pro" w:hAnsi="Source Sans Pro" w:cstheme="minorHAnsi"/>
          <w:sz w:val="24"/>
          <w:szCs w:val="24"/>
        </w:rPr>
        <w:t xml:space="preserve"> of 1502 people and </w:t>
      </w:r>
      <w:r w:rsidRPr="00854BED">
        <w:rPr>
          <w:rFonts w:ascii="Source Sans Pro" w:hAnsi="Source Sans Pro" w:cstheme="minorHAnsi"/>
          <w:b/>
          <w:bCs/>
          <w:sz w:val="24"/>
          <w:szCs w:val="24"/>
        </w:rPr>
        <w:t>intermediary target group/multipliers</w:t>
      </w:r>
      <w:r w:rsidRPr="00854BED">
        <w:rPr>
          <w:rFonts w:ascii="Source Sans Pro" w:hAnsi="Source Sans Pro" w:cstheme="minorHAnsi"/>
          <w:sz w:val="24"/>
          <w:szCs w:val="24"/>
        </w:rPr>
        <w:t xml:space="preserve"> of 302 people adding up to a total of </w:t>
      </w:r>
      <w:r w:rsidRPr="00854BED">
        <w:rPr>
          <w:rFonts w:ascii="Source Sans Pro" w:hAnsi="Source Sans Pro" w:cstheme="minorHAnsi"/>
          <w:b/>
          <w:bCs/>
          <w:sz w:val="24"/>
          <w:szCs w:val="24"/>
        </w:rPr>
        <w:t>299,880</w:t>
      </w:r>
      <w:r w:rsidRPr="00854BED">
        <w:rPr>
          <w:rFonts w:ascii="Source Sans Pro" w:hAnsi="Source Sans Pro" w:cstheme="minorHAnsi"/>
          <w:sz w:val="24"/>
          <w:szCs w:val="24"/>
        </w:rPr>
        <w:t xml:space="preserve"> people as detailed below. </w:t>
      </w:r>
    </w:p>
    <w:p w14:paraId="2113E30A" w14:textId="77777777" w:rsidR="009325C5" w:rsidRPr="00854BED" w:rsidRDefault="009325C5" w:rsidP="009325C5">
      <w:pPr>
        <w:spacing w:after="0"/>
        <w:rPr>
          <w:rFonts w:ascii="Source Sans Pro" w:hAnsi="Source Sans Pro" w:cstheme="minorHAnsi"/>
          <w:sz w:val="24"/>
          <w:szCs w:val="24"/>
        </w:rPr>
      </w:pPr>
    </w:p>
    <w:p w14:paraId="12F9B55A" w14:textId="77777777" w:rsidR="009325C5" w:rsidRPr="00854BED" w:rsidRDefault="009325C5" w:rsidP="009325C5">
      <w:pPr>
        <w:jc w:val="left"/>
        <w:rPr>
          <w:rFonts w:ascii="Source Sans Pro" w:hAnsi="Source Sans Pro"/>
          <w:b/>
          <w:bCs/>
          <w:sz w:val="24"/>
          <w:szCs w:val="24"/>
          <w:lang w:val="en-GB"/>
        </w:rPr>
      </w:pPr>
      <w:r w:rsidRPr="00854BED">
        <w:rPr>
          <w:rFonts w:ascii="Source Sans Pro" w:hAnsi="Source Sans Pro"/>
          <w:b/>
          <w:bCs/>
          <w:sz w:val="24"/>
          <w:szCs w:val="24"/>
          <w:lang w:val="en-GB"/>
        </w:rPr>
        <w:lastRenderedPageBreak/>
        <w:t>Direct targets</w:t>
      </w:r>
    </w:p>
    <w:p w14:paraId="10AEF273" w14:textId="77777777" w:rsidR="009325C5" w:rsidRPr="00854BED" w:rsidRDefault="009325C5" w:rsidP="009325C5">
      <w:pPr>
        <w:pStyle w:val="ListParagraph"/>
        <w:numPr>
          <w:ilvl w:val="0"/>
          <w:numId w:val="20"/>
        </w:numPr>
        <w:jc w:val="left"/>
        <w:rPr>
          <w:rFonts w:ascii="Source Sans Pro" w:hAnsi="Source Sans Pro"/>
          <w:sz w:val="24"/>
          <w:szCs w:val="24"/>
          <w:lang w:val="en-GB"/>
        </w:rPr>
      </w:pPr>
      <w:r w:rsidRPr="00854BED">
        <w:rPr>
          <w:rFonts w:ascii="Source Sans Pro" w:hAnsi="Source Sans Pro"/>
          <w:sz w:val="24"/>
          <w:szCs w:val="24"/>
          <w:lang w:val="en-GB"/>
        </w:rPr>
        <w:t xml:space="preserve">298,076 People examined in outreach clinics, through sensitisation of the population and in agricultural forums </w:t>
      </w:r>
    </w:p>
    <w:p w14:paraId="2297D476" w14:textId="77777777" w:rsidR="009325C5" w:rsidRPr="00854BED" w:rsidRDefault="009325C5" w:rsidP="009325C5">
      <w:pPr>
        <w:pStyle w:val="ListParagraph"/>
        <w:numPr>
          <w:ilvl w:val="0"/>
          <w:numId w:val="20"/>
        </w:numPr>
        <w:jc w:val="left"/>
        <w:rPr>
          <w:rFonts w:ascii="Source Sans Pro" w:hAnsi="Source Sans Pro"/>
          <w:sz w:val="24"/>
          <w:szCs w:val="24"/>
          <w:lang w:val="en-GB"/>
        </w:rPr>
      </w:pPr>
      <w:r w:rsidRPr="00854BED">
        <w:rPr>
          <w:rFonts w:ascii="Source Sans Pro" w:hAnsi="Source Sans Pro"/>
          <w:sz w:val="24"/>
          <w:szCs w:val="24"/>
          <w:lang w:val="en-GB"/>
        </w:rPr>
        <w:t>500 parents/ carers (75% female) trained on disabilities and home-based care</w:t>
      </w:r>
    </w:p>
    <w:p w14:paraId="35BE6C90" w14:textId="77777777" w:rsidR="009325C5" w:rsidRPr="00854BED" w:rsidRDefault="009325C5" w:rsidP="009325C5">
      <w:pPr>
        <w:pStyle w:val="ListParagraph"/>
        <w:numPr>
          <w:ilvl w:val="0"/>
          <w:numId w:val="20"/>
        </w:numPr>
        <w:jc w:val="left"/>
        <w:rPr>
          <w:rFonts w:ascii="Source Sans Pro" w:hAnsi="Source Sans Pro"/>
          <w:sz w:val="24"/>
          <w:szCs w:val="24"/>
          <w:lang w:val="en-GB"/>
        </w:rPr>
      </w:pPr>
      <w:r w:rsidRPr="00854BED">
        <w:rPr>
          <w:rFonts w:ascii="Source Sans Pro" w:hAnsi="Source Sans Pro"/>
          <w:sz w:val="24"/>
          <w:szCs w:val="24"/>
          <w:lang w:val="en-GB"/>
        </w:rPr>
        <w:t xml:space="preserve">150 Children with disabilities screened and supported with </w:t>
      </w:r>
      <w:r>
        <w:rPr>
          <w:rFonts w:ascii="Source Sans Pro" w:hAnsi="Source Sans Pro"/>
          <w:sz w:val="24"/>
          <w:szCs w:val="24"/>
          <w:lang w:val="en-GB"/>
        </w:rPr>
        <w:t>a</w:t>
      </w:r>
      <w:r w:rsidRPr="00854BED">
        <w:rPr>
          <w:rFonts w:ascii="Source Sans Pro" w:hAnsi="Source Sans Pro"/>
          <w:sz w:val="24"/>
          <w:szCs w:val="24"/>
          <w:lang w:val="en-GB"/>
        </w:rPr>
        <w:t>ids for school placement</w:t>
      </w:r>
    </w:p>
    <w:p w14:paraId="6557A4E8" w14:textId="77777777" w:rsidR="009325C5" w:rsidRPr="00854BED" w:rsidRDefault="009325C5" w:rsidP="009325C5">
      <w:pPr>
        <w:pStyle w:val="ListParagraph"/>
        <w:numPr>
          <w:ilvl w:val="0"/>
          <w:numId w:val="20"/>
        </w:numPr>
        <w:jc w:val="left"/>
        <w:rPr>
          <w:rFonts w:ascii="Source Sans Pro" w:hAnsi="Source Sans Pro"/>
          <w:sz w:val="24"/>
          <w:szCs w:val="24"/>
          <w:lang w:val="en-GB"/>
        </w:rPr>
      </w:pPr>
      <w:r w:rsidRPr="00854BED">
        <w:rPr>
          <w:rFonts w:ascii="Source Sans Pro" w:hAnsi="Source Sans Pro"/>
          <w:sz w:val="24"/>
          <w:szCs w:val="24"/>
          <w:lang w:val="en-GB"/>
        </w:rPr>
        <w:t>550 Children from 11 Inclusive schools trained on children’s rights, inclusion and healthy eating</w:t>
      </w:r>
    </w:p>
    <w:p w14:paraId="6E5E34E4" w14:textId="77777777" w:rsidR="009325C5" w:rsidRPr="00854BED" w:rsidRDefault="009325C5" w:rsidP="009325C5">
      <w:pPr>
        <w:pStyle w:val="ListParagraph"/>
        <w:numPr>
          <w:ilvl w:val="0"/>
          <w:numId w:val="20"/>
        </w:numPr>
        <w:jc w:val="left"/>
        <w:rPr>
          <w:rFonts w:ascii="Source Sans Pro" w:hAnsi="Source Sans Pro"/>
          <w:sz w:val="24"/>
          <w:szCs w:val="24"/>
          <w:lang w:val="en-GB"/>
        </w:rPr>
      </w:pPr>
      <w:r w:rsidRPr="00854BED">
        <w:rPr>
          <w:rFonts w:ascii="Source Sans Pro" w:hAnsi="Source Sans Pro"/>
          <w:sz w:val="24"/>
          <w:szCs w:val="24"/>
          <w:lang w:val="en-GB"/>
        </w:rPr>
        <w:t xml:space="preserve">250 members from 50 VSLA groups trained on VSLA </w:t>
      </w:r>
    </w:p>
    <w:p w14:paraId="2F1FFC26" w14:textId="77777777" w:rsidR="009325C5" w:rsidRPr="00854BED" w:rsidRDefault="009325C5" w:rsidP="009325C5">
      <w:pPr>
        <w:pStyle w:val="ListParagraph"/>
        <w:numPr>
          <w:ilvl w:val="0"/>
          <w:numId w:val="20"/>
        </w:numPr>
        <w:jc w:val="left"/>
        <w:rPr>
          <w:rFonts w:ascii="Source Sans Pro" w:hAnsi="Source Sans Pro"/>
          <w:sz w:val="24"/>
          <w:szCs w:val="24"/>
          <w:lang w:val="en-GB"/>
        </w:rPr>
      </w:pPr>
      <w:r w:rsidRPr="00854BED">
        <w:rPr>
          <w:rFonts w:ascii="Source Sans Pro" w:hAnsi="Source Sans Pro"/>
          <w:sz w:val="24"/>
          <w:szCs w:val="24"/>
          <w:lang w:val="en-GB"/>
        </w:rPr>
        <w:t>50 People from VSLA groups use community-based peer support services</w:t>
      </w:r>
    </w:p>
    <w:p w14:paraId="7919183D" w14:textId="77777777" w:rsidR="009325C5" w:rsidRPr="00854BED" w:rsidRDefault="009325C5" w:rsidP="009325C5">
      <w:pPr>
        <w:jc w:val="left"/>
        <w:rPr>
          <w:rFonts w:ascii="Source Sans Pro" w:hAnsi="Source Sans Pro"/>
          <w:b/>
          <w:bCs/>
          <w:sz w:val="24"/>
          <w:szCs w:val="24"/>
          <w:lang w:val="en-GB"/>
        </w:rPr>
      </w:pPr>
      <w:r w:rsidRPr="00854BED">
        <w:rPr>
          <w:rFonts w:ascii="Source Sans Pro" w:hAnsi="Source Sans Pro"/>
          <w:b/>
          <w:bCs/>
          <w:sz w:val="24"/>
          <w:szCs w:val="24"/>
          <w:lang w:val="en-GB"/>
        </w:rPr>
        <w:t>Institutional direct target groups</w:t>
      </w:r>
    </w:p>
    <w:p w14:paraId="52C3E594" w14:textId="77777777" w:rsidR="009325C5" w:rsidRPr="00854BED" w:rsidRDefault="009325C5" w:rsidP="009325C5">
      <w:pPr>
        <w:pStyle w:val="ListParagraph"/>
        <w:numPr>
          <w:ilvl w:val="0"/>
          <w:numId w:val="21"/>
        </w:numPr>
        <w:jc w:val="left"/>
        <w:rPr>
          <w:rFonts w:ascii="Source Sans Pro" w:hAnsi="Source Sans Pro"/>
          <w:sz w:val="24"/>
          <w:szCs w:val="24"/>
          <w:lang w:val="en-GB"/>
        </w:rPr>
      </w:pPr>
      <w:r w:rsidRPr="00854BED">
        <w:rPr>
          <w:rFonts w:ascii="Source Sans Pro" w:hAnsi="Source Sans Pro"/>
          <w:sz w:val="24"/>
          <w:szCs w:val="24"/>
          <w:lang w:val="en-GB"/>
        </w:rPr>
        <w:t>195 Employees from 13 Health care facilities trained on early detection</w:t>
      </w:r>
    </w:p>
    <w:p w14:paraId="404B3DB3" w14:textId="77777777" w:rsidR="009325C5" w:rsidRPr="00854BED" w:rsidRDefault="009325C5" w:rsidP="009325C5">
      <w:pPr>
        <w:pStyle w:val="ListParagraph"/>
        <w:numPr>
          <w:ilvl w:val="0"/>
          <w:numId w:val="21"/>
        </w:numPr>
        <w:jc w:val="left"/>
        <w:rPr>
          <w:rFonts w:ascii="Source Sans Pro" w:hAnsi="Source Sans Pro"/>
          <w:sz w:val="24"/>
          <w:szCs w:val="24"/>
          <w:lang w:val="en-GB"/>
        </w:rPr>
      </w:pPr>
      <w:r w:rsidRPr="00854BED">
        <w:rPr>
          <w:rFonts w:ascii="Source Sans Pro" w:hAnsi="Source Sans Pro"/>
          <w:sz w:val="24"/>
          <w:szCs w:val="24"/>
          <w:lang w:val="en-GB"/>
        </w:rPr>
        <w:t>2 Curriculum support officers from EARCs trained at KISE on screening and referral</w:t>
      </w:r>
    </w:p>
    <w:p w14:paraId="218ADB30" w14:textId="77777777" w:rsidR="009325C5" w:rsidRPr="00854BED" w:rsidRDefault="009325C5" w:rsidP="009325C5">
      <w:pPr>
        <w:pStyle w:val="ListParagraph"/>
        <w:numPr>
          <w:ilvl w:val="0"/>
          <w:numId w:val="21"/>
        </w:numPr>
        <w:jc w:val="left"/>
        <w:rPr>
          <w:rFonts w:ascii="Source Sans Pro" w:hAnsi="Source Sans Pro"/>
          <w:sz w:val="24"/>
          <w:szCs w:val="24"/>
          <w:lang w:val="en-GB"/>
        </w:rPr>
      </w:pPr>
      <w:r w:rsidRPr="00854BED">
        <w:rPr>
          <w:rFonts w:ascii="Source Sans Pro" w:hAnsi="Source Sans Pro"/>
          <w:sz w:val="24"/>
          <w:szCs w:val="24"/>
          <w:lang w:val="en-GB"/>
        </w:rPr>
        <w:t>55 People from OPD Networks and other stakeholders trained in child protection and rights of persons with disabilities</w:t>
      </w:r>
    </w:p>
    <w:p w14:paraId="67078E23" w14:textId="77777777" w:rsidR="009325C5" w:rsidRPr="00854BED" w:rsidRDefault="009325C5" w:rsidP="009325C5">
      <w:pPr>
        <w:pStyle w:val="ListParagraph"/>
        <w:numPr>
          <w:ilvl w:val="0"/>
          <w:numId w:val="21"/>
        </w:numPr>
        <w:jc w:val="left"/>
        <w:rPr>
          <w:rFonts w:ascii="Source Sans Pro" w:hAnsi="Source Sans Pro"/>
          <w:sz w:val="24"/>
          <w:szCs w:val="24"/>
          <w:lang w:val="en-GB"/>
        </w:rPr>
      </w:pPr>
      <w:r w:rsidRPr="00854BED">
        <w:rPr>
          <w:rFonts w:ascii="Source Sans Pro" w:hAnsi="Source Sans Pro"/>
          <w:sz w:val="24"/>
          <w:szCs w:val="24"/>
          <w:lang w:val="en-GB"/>
        </w:rPr>
        <w:t>1250 VSLA members (at least 50% women) trained and received start up packages to start income generating activities especially in the agriculture sector.</w:t>
      </w:r>
    </w:p>
    <w:p w14:paraId="27E4BC6B" w14:textId="77777777" w:rsidR="009325C5" w:rsidRPr="00854BED" w:rsidRDefault="009325C5" w:rsidP="009325C5">
      <w:pPr>
        <w:jc w:val="left"/>
        <w:rPr>
          <w:rFonts w:ascii="Source Sans Pro" w:hAnsi="Source Sans Pro"/>
          <w:b/>
          <w:bCs/>
          <w:sz w:val="24"/>
          <w:szCs w:val="24"/>
          <w:lang w:val="en-GB"/>
        </w:rPr>
      </w:pPr>
      <w:r w:rsidRPr="00854BED">
        <w:rPr>
          <w:rFonts w:ascii="Source Sans Pro" w:hAnsi="Source Sans Pro"/>
          <w:b/>
          <w:bCs/>
          <w:sz w:val="24"/>
          <w:szCs w:val="24"/>
          <w:lang w:val="en-GB"/>
        </w:rPr>
        <w:t>Intermediary target groups</w:t>
      </w:r>
    </w:p>
    <w:p w14:paraId="0D1D1756" w14:textId="77777777" w:rsidR="009325C5" w:rsidRPr="00854BED" w:rsidRDefault="009325C5" w:rsidP="009325C5">
      <w:pPr>
        <w:pStyle w:val="ListParagraph"/>
        <w:numPr>
          <w:ilvl w:val="0"/>
          <w:numId w:val="22"/>
        </w:numPr>
        <w:jc w:val="left"/>
        <w:rPr>
          <w:rFonts w:ascii="Source Sans Pro" w:hAnsi="Source Sans Pro"/>
          <w:sz w:val="24"/>
          <w:szCs w:val="24"/>
          <w:lang w:val="en-GB"/>
        </w:rPr>
      </w:pPr>
      <w:r w:rsidRPr="00854BED">
        <w:rPr>
          <w:rFonts w:ascii="Source Sans Pro" w:hAnsi="Source Sans Pro"/>
          <w:sz w:val="24"/>
          <w:szCs w:val="24"/>
          <w:lang w:val="en-GB"/>
        </w:rPr>
        <w:t xml:space="preserve">22 Community rehabilitation assistants trained to provide basic rehabilitation services </w:t>
      </w:r>
    </w:p>
    <w:p w14:paraId="3014F624" w14:textId="77777777" w:rsidR="009325C5" w:rsidRPr="00854BED" w:rsidRDefault="009325C5" w:rsidP="009325C5">
      <w:pPr>
        <w:pStyle w:val="ListParagraph"/>
        <w:numPr>
          <w:ilvl w:val="0"/>
          <w:numId w:val="22"/>
        </w:numPr>
        <w:jc w:val="left"/>
        <w:rPr>
          <w:rFonts w:ascii="Source Sans Pro" w:hAnsi="Source Sans Pro"/>
          <w:sz w:val="24"/>
          <w:szCs w:val="24"/>
          <w:lang w:val="en-GB"/>
        </w:rPr>
      </w:pPr>
      <w:r w:rsidRPr="00854BED">
        <w:rPr>
          <w:rFonts w:ascii="Source Sans Pro" w:hAnsi="Source Sans Pro"/>
          <w:sz w:val="24"/>
          <w:szCs w:val="24"/>
          <w:lang w:val="en-GB"/>
        </w:rPr>
        <w:t>47 (22 CHPs and 25 CHAs) trained on early detection, prevention, appropriate referral and follow up</w:t>
      </w:r>
    </w:p>
    <w:p w14:paraId="2F3389E3" w14:textId="77777777" w:rsidR="009325C5" w:rsidRPr="00854BED" w:rsidRDefault="009325C5" w:rsidP="009325C5">
      <w:pPr>
        <w:pStyle w:val="ListParagraph"/>
        <w:numPr>
          <w:ilvl w:val="0"/>
          <w:numId w:val="22"/>
        </w:numPr>
        <w:jc w:val="left"/>
        <w:rPr>
          <w:rFonts w:ascii="Source Sans Pro" w:hAnsi="Source Sans Pro"/>
          <w:sz w:val="24"/>
          <w:szCs w:val="24"/>
          <w:lang w:val="en-GB"/>
        </w:rPr>
      </w:pPr>
      <w:r w:rsidRPr="00854BED">
        <w:rPr>
          <w:rFonts w:ascii="Source Sans Pro" w:hAnsi="Source Sans Pro"/>
          <w:sz w:val="24"/>
          <w:szCs w:val="24"/>
          <w:lang w:val="en-GB"/>
        </w:rPr>
        <w:t>68 employees (55CHPs, 11 CHA, 2 MOH) sensitised on early prevention, early detection and intervention of disabilities</w:t>
      </w:r>
    </w:p>
    <w:p w14:paraId="673D95E4" w14:textId="77777777" w:rsidR="009325C5" w:rsidRDefault="009325C5" w:rsidP="009325C5">
      <w:pPr>
        <w:pStyle w:val="ListParagraph"/>
        <w:numPr>
          <w:ilvl w:val="0"/>
          <w:numId w:val="22"/>
        </w:numPr>
        <w:jc w:val="left"/>
        <w:rPr>
          <w:rFonts w:ascii="Source Sans Pro" w:hAnsi="Source Sans Pro"/>
          <w:sz w:val="24"/>
          <w:szCs w:val="24"/>
          <w:lang w:val="en-GB"/>
        </w:rPr>
      </w:pPr>
      <w:r w:rsidRPr="00854BED">
        <w:rPr>
          <w:rFonts w:ascii="Source Sans Pro" w:hAnsi="Source Sans Pro"/>
          <w:sz w:val="24"/>
          <w:szCs w:val="24"/>
          <w:lang w:val="en-GB"/>
        </w:rPr>
        <w:t xml:space="preserve">165 multipliers in the school context (55 ECD, 55 BOM and 55 PTA) sensitised on inclusive education and early child development. </w:t>
      </w:r>
    </w:p>
    <w:p w14:paraId="40AC3028" w14:textId="77777777" w:rsidR="009325C5" w:rsidRPr="00D159CD" w:rsidRDefault="009325C5" w:rsidP="009325C5">
      <w:pPr>
        <w:rPr>
          <w:rFonts w:ascii="Source Sans Pro" w:hAnsi="Source Sans Pro"/>
          <w:b/>
          <w:bCs/>
          <w:sz w:val="24"/>
          <w:szCs w:val="24"/>
          <w:lang w:val="en-GB"/>
        </w:rPr>
      </w:pPr>
      <w:r w:rsidRPr="00D159CD">
        <w:rPr>
          <w:rFonts w:ascii="Source Sans Pro" w:hAnsi="Source Sans Pro"/>
          <w:b/>
          <w:bCs/>
          <w:sz w:val="24"/>
          <w:szCs w:val="24"/>
          <w:lang w:val="en-GB"/>
        </w:rPr>
        <w:t>Indirec</w:t>
      </w:r>
      <w:r>
        <w:rPr>
          <w:rFonts w:ascii="Source Sans Pro" w:hAnsi="Source Sans Pro"/>
          <w:b/>
          <w:bCs/>
          <w:sz w:val="24"/>
          <w:szCs w:val="24"/>
          <w:lang w:val="en-GB"/>
        </w:rPr>
        <w:t>tly</w:t>
      </w:r>
      <w:r w:rsidRPr="00736B3E">
        <w:rPr>
          <w:rFonts w:ascii="Source Sans Pro" w:hAnsi="Source Sans Pro"/>
          <w:sz w:val="24"/>
          <w:szCs w:val="24"/>
          <w:lang w:val="en-GB"/>
        </w:rPr>
        <w:t xml:space="preserve"> </w:t>
      </w:r>
      <w:r>
        <w:rPr>
          <w:rFonts w:ascii="Source Sans Pro" w:hAnsi="Source Sans Pro"/>
          <w:sz w:val="24"/>
          <w:szCs w:val="24"/>
          <w:lang w:val="en-GB"/>
        </w:rPr>
        <w:t>t</w:t>
      </w:r>
      <w:r w:rsidRPr="00736B3E">
        <w:rPr>
          <w:rFonts w:ascii="Source Sans Pro" w:hAnsi="Source Sans Pro"/>
          <w:sz w:val="24"/>
          <w:szCs w:val="24"/>
          <w:lang w:val="en-GB"/>
        </w:rPr>
        <w:t>he project will impact the entire population of 372,596 people (with or without disabilities) in the two sub-counties of Runyenjes and Mbeere South through general awareness raising and screening, 80% of whom have already been directly targeted through various interventions</w:t>
      </w:r>
      <w:r>
        <w:rPr>
          <w:rFonts w:ascii="Source Sans Pro" w:hAnsi="Source Sans Pro"/>
          <w:sz w:val="24"/>
          <w:szCs w:val="24"/>
          <w:lang w:val="en-GB"/>
        </w:rPr>
        <w:t xml:space="preserve"> indicated above.</w:t>
      </w:r>
    </w:p>
    <w:p w14:paraId="28C050B0" w14:textId="77777777" w:rsidR="009325C5" w:rsidRPr="00854BED" w:rsidRDefault="009325C5" w:rsidP="009325C5">
      <w:pPr>
        <w:pStyle w:val="Heading2"/>
        <w:keepNext w:val="0"/>
        <w:keepLines w:val="0"/>
        <w:numPr>
          <w:ilvl w:val="0"/>
          <w:numId w:val="2"/>
        </w:numPr>
        <w:spacing w:before="240"/>
        <w:jc w:val="left"/>
        <w:rPr>
          <w:rFonts w:ascii="Source Sans Pro" w:hAnsi="Source Sans Pro"/>
          <w:b/>
          <w:smallCaps/>
          <w:sz w:val="24"/>
          <w:szCs w:val="24"/>
          <w:lang w:val="en-GB"/>
        </w:rPr>
      </w:pPr>
      <w:r w:rsidRPr="00854BED">
        <w:rPr>
          <w:rFonts w:ascii="Source Sans Pro" w:hAnsi="Source Sans Pro"/>
          <w:b/>
          <w:sz w:val="24"/>
          <w:szCs w:val="24"/>
          <w:lang w:val="en-GB"/>
        </w:rPr>
        <w:t xml:space="preserve">Evaluation Objective and Intended Use </w:t>
      </w:r>
    </w:p>
    <w:p w14:paraId="74E447D3" w14:textId="7602D828" w:rsidR="009325C5" w:rsidRPr="00854BED" w:rsidRDefault="009325C5" w:rsidP="009325C5">
      <w:pPr>
        <w:pStyle w:val="NormalWeb"/>
        <w:spacing w:line="276" w:lineRule="auto"/>
        <w:jc w:val="both"/>
        <w:rPr>
          <w:rFonts w:ascii="Source Sans Pro" w:eastAsia="SimSun" w:hAnsi="Source Sans Pro" w:cs="Calibri"/>
          <w:bCs/>
          <w:lang w:val="en-GB" w:bidi="en-US"/>
        </w:rPr>
      </w:pPr>
      <w:r w:rsidRPr="00854BED">
        <w:rPr>
          <w:rFonts w:ascii="Source Sans Pro" w:eastAsia="SimSun" w:hAnsi="Source Sans Pro" w:cs="Calibri"/>
          <w:bCs/>
          <w:lang w:val="en-GB" w:bidi="en-US"/>
        </w:rPr>
        <w:t xml:space="preserve">The purpose of this evaluation is to assess the progress and performance of the project at the midpoint of implementation, focusing on the extent to which planned results are being </w:t>
      </w:r>
      <w:r w:rsidRPr="00854BED">
        <w:rPr>
          <w:rFonts w:ascii="Source Sans Pro" w:eastAsia="SimSun" w:hAnsi="Source Sans Pro" w:cs="Calibri"/>
          <w:bCs/>
          <w:lang w:val="en-GB" w:bidi="en-US"/>
        </w:rPr>
        <w:lastRenderedPageBreak/>
        <w:t>achieved. It will examine the project's relevance, coherence, effectiveness</w:t>
      </w:r>
      <w:r>
        <w:rPr>
          <w:rFonts w:ascii="Source Sans Pro" w:eastAsia="SimSun" w:hAnsi="Source Sans Pro" w:cs="Calibri"/>
          <w:bCs/>
          <w:lang w:val="en-GB" w:bidi="en-US"/>
        </w:rPr>
        <w:t xml:space="preserve"> </w:t>
      </w:r>
      <w:r w:rsidR="003A2775">
        <w:rPr>
          <w:rFonts w:ascii="Source Sans Pro" w:eastAsia="SimSun" w:hAnsi="Source Sans Pro" w:cs="Calibri"/>
          <w:bCs/>
          <w:lang w:val="en-GB" w:bidi="en-US"/>
        </w:rPr>
        <w:t xml:space="preserve">and </w:t>
      </w:r>
      <w:r w:rsidR="00552638" w:rsidRPr="00854BED">
        <w:rPr>
          <w:rFonts w:ascii="Source Sans Pro" w:eastAsia="SimSun" w:hAnsi="Source Sans Pro" w:cs="Calibri"/>
          <w:bCs/>
          <w:lang w:val="en-GB" w:bidi="en-US"/>
        </w:rPr>
        <w:t xml:space="preserve">efficiency, </w:t>
      </w:r>
      <w:r w:rsidR="00552638">
        <w:rPr>
          <w:rFonts w:ascii="Source Sans Pro" w:eastAsia="SimSun" w:hAnsi="Source Sans Pro" w:cs="Calibri"/>
          <w:bCs/>
          <w:lang w:val="en-GB" w:bidi="en-US"/>
        </w:rPr>
        <w:t>while</w:t>
      </w:r>
      <w:r>
        <w:rPr>
          <w:rFonts w:ascii="Source Sans Pro" w:eastAsia="SimSun" w:hAnsi="Source Sans Pro" w:cs="Calibri"/>
          <w:bCs/>
          <w:lang w:val="en-GB" w:bidi="en-US"/>
        </w:rPr>
        <w:t xml:space="preserve"> relegating impact and sustainability to the end term evaluation (OECD-DAC evaluation criteria)</w:t>
      </w:r>
      <w:r w:rsidRPr="00854BED">
        <w:rPr>
          <w:rFonts w:ascii="Source Sans Pro" w:eastAsia="SimSun" w:hAnsi="Source Sans Pro" w:cs="Calibri"/>
          <w:bCs/>
          <w:lang w:val="en-GB" w:bidi="en-US"/>
        </w:rPr>
        <w:t>, while reviewing achievements against established targets and outcomes. The evaluation will document key successes, identify implementation challenges and their implications for project delivery, and assess the project's contribution to improving the lives of the intended target groups. It will also generate lessons learned and provide practical recommendations to strengthen implementation, address emerging gaps, and enhance the likelihood of achieving the desired project outcomes during the remaining implementation period.</w:t>
      </w:r>
    </w:p>
    <w:p w14:paraId="74A46C53" w14:textId="77777777" w:rsidR="009325C5" w:rsidRPr="00854BED" w:rsidRDefault="009325C5" w:rsidP="009325C5">
      <w:pPr>
        <w:pStyle w:val="NormalWeb"/>
        <w:spacing w:line="276" w:lineRule="auto"/>
        <w:jc w:val="both"/>
        <w:rPr>
          <w:rFonts w:ascii="Source Sans Pro" w:eastAsia="SimSun" w:hAnsi="Source Sans Pro" w:cs="Calibri"/>
          <w:bCs/>
          <w:lang w:val="en-GB" w:bidi="en-US"/>
        </w:rPr>
      </w:pPr>
      <w:r w:rsidRPr="00854BED">
        <w:rPr>
          <w:rFonts w:ascii="Source Sans Pro" w:eastAsia="SimSun" w:hAnsi="Source Sans Pro" w:cs="Calibri"/>
          <w:bCs/>
          <w:lang w:val="en-GB" w:bidi="en-US"/>
        </w:rPr>
        <w:t>The evaluation findings will serve both accountability and learning purposes. The primary users of the evaluation will be APDK, CBM, and BMZ, who will use the findings to assess project performance, validate current interventions and strategies, and inform evidence-based decision-making. The evaluation report will provide a clear and accessible account of project progress, achievements, challenges, and emerging outcomes, serving as a reference document for improving programme delivery and overall partner performance. The findings will support the identification of necessary adjustments to project design, implementation approaches, and monitoring systems, while contributing to the sustainability of project results.</w:t>
      </w:r>
    </w:p>
    <w:p w14:paraId="62DCA3F6" w14:textId="77777777" w:rsidR="009325C5" w:rsidRPr="00050DF0" w:rsidRDefault="009325C5" w:rsidP="009325C5">
      <w:pPr>
        <w:pStyle w:val="NormalWeb"/>
        <w:spacing w:line="276" w:lineRule="auto"/>
        <w:jc w:val="both"/>
        <w:rPr>
          <w:rFonts w:ascii="Source Sans Pro" w:eastAsia="SimSun" w:hAnsi="Source Sans Pro" w:cs="Calibri"/>
          <w:bCs/>
          <w:lang w:val="en-GB" w:bidi="en-US"/>
        </w:rPr>
      </w:pPr>
      <w:r w:rsidRPr="00854BED">
        <w:rPr>
          <w:rFonts w:ascii="Source Sans Pro" w:eastAsia="SimSun" w:hAnsi="Source Sans Pro" w:cs="Calibri"/>
          <w:bCs/>
          <w:lang w:val="en-GB" w:bidi="en-US"/>
        </w:rPr>
        <w:t>In addition, the evaluation will provide donors and project stakeholders with an objective assessment of progress, achievements, and impact to date, while demonstrating adherence to project plans and funding requirements. The findings will inform future project monitoring, facilitate adaptive management, strengthen accountability, and support strategic discussions on any modifications required to ensure the successful delivery and long-term impact of the project</w:t>
      </w:r>
    </w:p>
    <w:p w14:paraId="458AFF4A" w14:textId="57037945" w:rsidR="009325C5" w:rsidRPr="00552638" w:rsidRDefault="009325C5" w:rsidP="00552638">
      <w:pPr>
        <w:pStyle w:val="ListParagraph"/>
        <w:numPr>
          <w:ilvl w:val="0"/>
          <w:numId w:val="2"/>
        </w:numPr>
        <w:spacing w:after="0"/>
        <w:jc w:val="left"/>
        <w:rPr>
          <w:rFonts w:ascii="Source Sans Pro" w:eastAsiaTheme="majorEastAsia" w:hAnsi="Source Sans Pro" w:cstheme="majorBidi"/>
          <w:b/>
          <w:color w:val="0F4761" w:themeColor="accent1" w:themeShade="BF"/>
          <w:sz w:val="24"/>
          <w:szCs w:val="24"/>
          <w:lang w:val="en-GB"/>
        </w:rPr>
      </w:pPr>
      <w:r w:rsidRPr="00552638">
        <w:rPr>
          <w:rFonts w:ascii="Source Sans Pro" w:eastAsiaTheme="majorEastAsia" w:hAnsi="Source Sans Pro" w:cstheme="majorBidi"/>
          <w:b/>
          <w:color w:val="0F4761" w:themeColor="accent1" w:themeShade="BF"/>
          <w:sz w:val="24"/>
          <w:szCs w:val="24"/>
          <w:lang w:val="en-GB"/>
        </w:rPr>
        <w:t>Scope of the evaluation</w:t>
      </w:r>
    </w:p>
    <w:p w14:paraId="00709B72" w14:textId="5559A2B8" w:rsidR="009325C5" w:rsidRDefault="009325C5" w:rsidP="009325C5">
      <w:pPr>
        <w:spacing w:after="0"/>
        <w:rPr>
          <w:rFonts w:ascii="Source Sans Pro" w:hAnsi="Source Sans Pro" w:cs="Calibri"/>
          <w:bCs/>
          <w:sz w:val="24"/>
          <w:szCs w:val="24"/>
          <w:lang w:val="en-GB"/>
        </w:rPr>
      </w:pPr>
      <w:r w:rsidRPr="00A95D2D">
        <w:rPr>
          <w:rFonts w:ascii="Source Sans Pro" w:hAnsi="Source Sans Pro" w:cs="Calibri"/>
          <w:bCs/>
          <w:sz w:val="24"/>
          <w:szCs w:val="24"/>
          <w:lang w:val="en-GB"/>
        </w:rPr>
        <w:t xml:space="preserve">The Mid-Term Evaluation will assess project implementation and results achieved between </w:t>
      </w:r>
      <w:r w:rsidRPr="00A95D2D">
        <w:rPr>
          <w:rFonts w:ascii="Source Sans Pro" w:hAnsi="Source Sans Pro" w:cs="Calibri"/>
          <w:b/>
          <w:sz w:val="24"/>
          <w:szCs w:val="24"/>
          <w:lang w:val="en-GB"/>
        </w:rPr>
        <w:t>1 September 2024 and 3</w:t>
      </w:r>
      <w:r w:rsidR="00544B49">
        <w:rPr>
          <w:rFonts w:ascii="Source Sans Pro" w:hAnsi="Source Sans Pro" w:cs="Calibri"/>
          <w:b/>
          <w:sz w:val="24"/>
          <w:szCs w:val="24"/>
          <w:lang w:val="en-GB"/>
        </w:rPr>
        <w:t>0</w:t>
      </w:r>
      <w:r w:rsidR="00544B49" w:rsidRPr="00544B49">
        <w:rPr>
          <w:rFonts w:ascii="Source Sans Pro" w:hAnsi="Source Sans Pro" w:cs="Calibri"/>
          <w:b/>
          <w:sz w:val="24"/>
          <w:szCs w:val="24"/>
          <w:vertAlign w:val="superscript"/>
          <w:lang w:val="en-GB"/>
        </w:rPr>
        <w:t>th</w:t>
      </w:r>
      <w:r w:rsidR="00544B49">
        <w:rPr>
          <w:rFonts w:ascii="Source Sans Pro" w:hAnsi="Source Sans Pro" w:cs="Calibri"/>
          <w:b/>
          <w:sz w:val="24"/>
          <w:szCs w:val="24"/>
          <w:lang w:val="en-GB"/>
        </w:rPr>
        <w:t xml:space="preserve"> </w:t>
      </w:r>
      <w:r w:rsidRPr="00A95D2D">
        <w:rPr>
          <w:rFonts w:ascii="Source Sans Pro" w:hAnsi="Source Sans Pro" w:cs="Calibri"/>
          <w:b/>
          <w:sz w:val="24"/>
          <w:szCs w:val="24"/>
          <w:lang w:val="en-GB"/>
        </w:rPr>
        <w:t xml:space="preserve"> </w:t>
      </w:r>
      <w:r w:rsidR="00544B49">
        <w:rPr>
          <w:rFonts w:ascii="Source Sans Pro" w:hAnsi="Source Sans Pro" w:cs="Calibri"/>
          <w:b/>
          <w:sz w:val="24"/>
          <w:szCs w:val="24"/>
          <w:lang w:val="en-GB"/>
        </w:rPr>
        <w:t>August</w:t>
      </w:r>
      <w:r w:rsidRPr="00A95D2D">
        <w:rPr>
          <w:rFonts w:ascii="Source Sans Pro" w:hAnsi="Source Sans Pro" w:cs="Calibri"/>
          <w:b/>
          <w:sz w:val="24"/>
          <w:szCs w:val="24"/>
          <w:lang w:val="en-GB"/>
        </w:rPr>
        <w:t xml:space="preserve"> 2026.</w:t>
      </w:r>
      <w:r w:rsidRPr="00A95D2D">
        <w:rPr>
          <w:rFonts w:ascii="Source Sans Pro" w:hAnsi="Source Sans Pro" w:cs="Calibri"/>
          <w:bCs/>
          <w:sz w:val="24"/>
          <w:szCs w:val="24"/>
          <w:lang w:val="en-GB"/>
        </w:rPr>
        <w:t xml:space="preserve"> The review will focus on interventions implemented in Mbeere South and Runyenjes Sub-Counties of Embu County, while also examining selected county-level interventions undertaken during the same period.</w:t>
      </w:r>
    </w:p>
    <w:p w14:paraId="7B08048E" w14:textId="77777777" w:rsidR="009325C5" w:rsidRPr="00A95D2D" w:rsidRDefault="009325C5" w:rsidP="009325C5">
      <w:pPr>
        <w:spacing w:after="0"/>
        <w:rPr>
          <w:rFonts w:ascii="Source Sans Pro" w:hAnsi="Source Sans Pro" w:cs="Calibri"/>
          <w:bCs/>
          <w:sz w:val="24"/>
          <w:szCs w:val="24"/>
          <w:lang w:val="en-GB"/>
        </w:rPr>
      </w:pPr>
    </w:p>
    <w:p w14:paraId="7DA3B8DD" w14:textId="77777777" w:rsidR="009325C5" w:rsidRPr="00854BED" w:rsidRDefault="009325C5" w:rsidP="009325C5">
      <w:pPr>
        <w:rPr>
          <w:rFonts w:ascii="Source Sans Pro" w:hAnsi="Source Sans Pro" w:cs="Calibri"/>
          <w:bCs/>
          <w:sz w:val="24"/>
          <w:szCs w:val="24"/>
          <w:lang w:val="en-GB"/>
        </w:rPr>
      </w:pPr>
      <w:r w:rsidRPr="00854BED">
        <w:rPr>
          <w:rFonts w:ascii="Source Sans Pro" w:hAnsi="Source Sans Pro" w:cs="Calibri"/>
          <w:sz w:val="24"/>
          <w:szCs w:val="24"/>
          <w:lang w:val="en-GB"/>
        </w:rPr>
        <w:t xml:space="preserve">The evaluation will cover perspectives from the project key interventions, which include but </w:t>
      </w:r>
      <w:r>
        <w:rPr>
          <w:rFonts w:ascii="Source Sans Pro" w:hAnsi="Source Sans Pro" w:cs="Calibri"/>
          <w:sz w:val="24"/>
          <w:szCs w:val="24"/>
          <w:lang w:val="en-GB"/>
        </w:rPr>
        <w:t xml:space="preserve">are </w:t>
      </w:r>
      <w:r w:rsidRPr="00854BED">
        <w:rPr>
          <w:rFonts w:ascii="Source Sans Pro" w:hAnsi="Source Sans Pro" w:cs="Calibri"/>
          <w:sz w:val="24"/>
          <w:szCs w:val="24"/>
          <w:lang w:val="en-GB"/>
        </w:rPr>
        <w:t xml:space="preserve">not limited to </w:t>
      </w:r>
      <w:r w:rsidRPr="00854BED">
        <w:rPr>
          <w:rFonts w:ascii="Source Sans Pro" w:hAnsi="Source Sans Pro" w:cstheme="minorHAnsi"/>
          <w:sz w:val="24"/>
          <w:szCs w:val="24"/>
        </w:rPr>
        <w:t xml:space="preserve">prevention, early detection, referral, treatment and follow up of persons in need of rehabilitation services, provision of accessible and quality rehabilitation services, capacity building of service providers, parents, teachers,  and school management on early intervention and inclusive education,  pupils on children’s rights, and inclusion and  strengthening  VSLA group members on income generating activities,  specialized screening  </w:t>
      </w:r>
      <w:r w:rsidRPr="00854BED">
        <w:rPr>
          <w:rFonts w:ascii="Source Sans Pro" w:hAnsi="Source Sans Pro" w:cstheme="minorHAnsi"/>
          <w:sz w:val="24"/>
          <w:szCs w:val="24"/>
        </w:rPr>
        <w:lastRenderedPageBreak/>
        <w:t>and placement of children with disabilities in schools, partnership and collaboration</w:t>
      </w:r>
      <w:r>
        <w:rPr>
          <w:rFonts w:ascii="Source Sans Pro" w:hAnsi="Source Sans Pro" w:cstheme="minorHAnsi"/>
          <w:sz w:val="24"/>
          <w:szCs w:val="24"/>
        </w:rPr>
        <w:t xml:space="preserve"> (a detailed description of interventions/project activities will be provided upon selection)</w:t>
      </w:r>
      <w:r w:rsidRPr="00854BED">
        <w:rPr>
          <w:rFonts w:ascii="Source Sans Pro" w:hAnsi="Source Sans Pro" w:cstheme="minorHAnsi"/>
          <w:sz w:val="24"/>
          <w:szCs w:val="24"/>
        </w:rPr>
        <w:t xml:space="preserve">. </w:t>
      </w:r>
    </w:p>
    <w:p w14:paraId="0CF7F6A4" w14:textId="77777777" w:rsidR="009325C5" w:rsidRPr="00854BED" w:rsidRDefault="009325C5" w:rsidP="009325C5">
      <w:pPr>
        <w:spacing w:after="0"/>
        <w:rPr>
          <w:rFonts w:ascii="Source Sans Pro" w:hAnsi="Source Sans Pro" w:cs="Calibri"/>
          <w:sz w:val="24"/>
          <w:szCs w:val="24"/>
          <w:lang w:val="en-GB"/>
        </w:rPr>
      </w:pPr>
      <w:r w:rsidRPr="00854BED">
        <w:rPr>
          <w:rFonts w:ascii="Source Sans Pro" w:hAnsi="Source Sans Pro" w:cs="Calibri"/>
          <w:sz w:val="24"/>
          <w:szCs w:val="24"/>
          <w:lang w:val="en-GB"/>
        </w:rPr>
        <w:t xml:space="preserve">It will also assess the project's progress towards achieving its objectives, outcomes, and targets as defined in the approved impact matrix (Logframe) and project plan (original proposal). It will examine the extent to which project activities and outputs are contributing to the intended results, assess progress against established indicators, and determine the likelihood of achieving the desired outcomes by the end of the project period. The evaluation will also identify factors that have facilitated or constrained implementation, assess the effectiveness of current strategies and approaches, and provide </w:t>
      </w:r>
      <w:r>
        <w:rPr>
          <w:rFonts w:ascii="Source Sans Pro" w:hAnsi="Source Sans Pro" w:cs="Calibri"/>
          <w:sz w:val="24"/>
          <w:szCs w:val="24"/>
          <w:lang w:val="en-GB"/>
        </w:rPr>
        <w:t xml:space="preserve">relevant </w:t>
      </w:r>
      <w:r w:rsidRPr="00854BED">
        <w:rPr>
          <w:rFonts w:ascii="Source Sans Pro" w:hAnsi="Source Sans Pro" w:cs="Calibri"/>
          <w:sz w:val="24"/>
          <w:szCs w:val="24"/>
          <w:lang w:val="en-GB"/>
        </w:rPr>
        <w:t xml:space="preserve">recommendations </w:t>
      </w:r>
      <w:r>
        <w:rPr>
          <w:rFonts w:ascii="Source Sans Pro" w:hAnsi="Source Sans Pro" w:cs="Calibri"/>
          <w:sz w:val="24"/>
          <w:szCs w:val="24"/>
          <w:lang w:val="en-GB"/>
        </w:rPr>
        <w:t xml:space="preserve">and lessons </w:t>
      </w:r>
      <w:r w:rsidRPr="00854BED">
        <w:rPr>
          <w:rFonts w:ascii="Source Sans Pro" w:hAnsi="Source Sans Pro" w:cs="Calibri"/>
          <w:sz w:val="24"/>
          <w:szCs w:val="24"/>
          <w:lang w:val="en-GB"/>
        </w:rPr>
        <w:t>for any adjustments needed to improve performance, strengthen implementation, and enhance the project's overall impact and sustainability.</w:t>
      </w:r>
    </w:p>
    <w:p w14:paraId="1FBDAAE7" w14:textId="77777777" w:rsidR="009325C5" w:rsidRPr="00854BED" w:rsidRDefault="009325C5" w:rsidP="009325C5">
      <w:pPr>
        <w:pStyle w:val="ListParagraph"/>
        <w:spacing w:after="0"/>
        <w:ind w:left="0"/>
        <w:rPr>
          <w:rFonts w:ascii="Source Sans Pro" w:hAnsi="Source Sans Pro" w:cs="Calibri"/>
          <w:bCs/>
          <w:sz w:val="24"/>
          <w:szCs w:val="24"/>
          <w:lang w:val="en-GB"/>
        </w:rPr>
      </w:pPr>
    </w:p>
    <w:p w14:paraId="4A5211AC" w14:textId="77777777" w:rsidR="009325C5" w:rsidRPr="00552638" w:rsidRDefault="009325C5" w:rsidP="009325C5">
      <w:pPr>
        <w:spacing w:after="0"/>
        <w:jc w:val="left"/>
        <w:rPr>
          <w:rFonts w:ascii="Source Sans Pro" w:eastAsiaTheme="majorEastAsia" w:hAnsi="Source Sans Pro" w:cstheme="majorBidi"/>
          <w:b/>
          <w:color w:val="0F4761" w:themeColor="accent1" w:themeShade="BF"/>
          <w:sz w:val="24"/>
          <w:szCs w:val="24"/>
          <w:lang w:val="en-GB"/>
        </w:rPr>
      </w:pPr>
      <w:r w:rsidRPr="00552638">
        <w:rPr>
          <w:rFonts w:ascii="Source Sans Pro" w:eastAsiaTheme="majorEastAsia" w:hAnsi="Source Sans Pro" w:cstheme="majorBidi"/>
          <w:b/>
          <w:color w:val="0F4761" w:themeColor="accent1" w:themeShade="BF"/>
          <w:sz w:val="24"/>
          <w:szCs w:val="24"/>
          <w:lang w:val="en-GB"/>
        </w:rPr>
        <w:t>5.Limitations</w:t>
      </w:r>
    </w:p>
    <w:p w14:paraId="497CBE56" w14:textId="77777777" w:rsidR="009325C5" w:rsidRPr="00854BED" w:rsidRDefault="009325C5" w:rsidP="009325C5">
      <w:pPr>
        <w:rPr>
          <w:rFonts w:ascii="Source Sans Pro" w:eastAsia="Source Sans Pro" w:hAnsi="Source Sans Pro" w:cs="Source Sans Pro"/>
          <w:sz w:val="24"/>
          <w:szCs w:val="24"/>
          <w:lang w:val="en-GB"/>
        </w:rPr>
      </w:pPr>
      <w:r w:rsidRPr="00854BED">
        <w:rPr>
          <w:rFonts w:ascii="Source Sans Pro" w:eastAsia="Source Sans Pro" w:hAnsi="Source Sans Pro" w:cs="Source Sans Pro"/>
          <w:sz w:val="24"/>
          <w:szCs w:val="24"/>
          <w:lang w:val="en-GB"/>
        </w:rPr>
        <w:t xml:space="preserve">The evaluation might be affected by the unavailability of some target beneficiaries. To address this challenge, the local implementing partners will make prior arrangements with key informants whom the evaluator/evaluation team will sample from to ensure they spare some time to attend to this important exercise. </w:t>
      </w:r>
    </w:p>
    <w:p w14:paraId="519ED4B0" w14:textId="77777777" w:rsidR="009325C5" w:rsidRPr="00552638" w:rsidRDefault="009325C5" w:rsidP="009325C5">
      <w:pPr>
        <w:spacing w:after="0"/>
        <w:rPr>
          <w:rFonts w:ascii="Source Sans Pro" w:eastAsiaTheme="majorEastAsia" w:hAnsi="Source Sans Pro" w:cstheme="majorBidi"/>
          <w:b/>
          <w:color w:val="0F4761" w:themeColor="accent1" w:themeShade="BF"/>
          <w:sz w:val="24"/>
          <w:szCs w:val="24"/>
          <w:lang w:val="en-GB"/>
        </w:rPr>
      </w:pPr>
      <w:r w:rsidRPr="00552638">
        <w:rPr>
          <w:rFonts w:ascii="Source Sans Pro" w:eastAsiaTheme="majorEastAsia" w:hAnsi="Source Sans Pro" w:cstheme="majorBidi"/>
          <w:b/>
          <w:color w:val="0F4761" w:themeColor="accent1" w:themeShade="BF"/>
          <w:sz w:val="24"/>
          <w:szCs w:val="24"/>
          <w:lang w:val="en-GB"/>
        </w:rPr>
        <w:t>6. Target audience and use</w:t>
      </w:r>
    </w:p>
    <w:p w14:paraId="55524FE8" w14:textId="77777777" w:rsidR="009325C5" w:rsidRPr="00854BED" w:rsidRDefault="009325C5" w:rsidP="009325C5">
      <w:pPr>
        <w:spacing w:after="0"/>
        <w:rPr>
          <w:rFonts w:ascii="Source Sans Pro" w:eastAsia="Source Sans Pro" w:hAnsi="Source Sans Pro" w:cs="Source Sans Pro"/>
          <w:sz w:val="24"/>
          <w:szCs w:val="24"/>
          <w:lang w:val="en-GB"/>
        </w:rPr>
      </w:pPr>
      <w:r w:rsidRPr="00854BED">
        <w:rPr>
          <w:rFonts w:ascii="Source Sans Pro" w:eastAsia="Source Sans Pro" w:hAnsi="Source Sans Pro" w:cs="Source Sans Pro"/>
          <w:sz w:val="24"/>
          <w:szCs w:val="24"/>
          <w:lang w:val="en-GB"/>
        </w:rPr>
        <w:t xml:space="preserve">The primary target audience of this evaluation </w:t>
      </w:r>
      <w:r>
        <w:rPr>
          <w:rFonts w:ascii="Source Sans Pro" w:eastAsia="Source Sans Pro" w:hAnsi="Source Sans Pro" w:cs="Source Sans Pro"/>
          <w:sz w:val="24"/>
          <w:szCs w:val="24"/>
          <w:lang w:val="en-GB"/>
        </w:rPr>
        <w:t>is APDK who is the i</w:t>
      </w:r>
      <w:r w:rsidRPr="00854BED">
        <w:rPr>
          <w:rFonts w:ascii="Source Sans Pro" w:eastAsia="Source Sans Pro" w:hAnsi="Source Sans Pro" w:cs="Source Sans Pro"/>
          <w:sz w:val="24"/>
          <w:szCs w:val="24"/>
          <w:lang w:val="en-GB"/>
        </w:rPr>
        <w:t>mplementing organization</w:t>
      </w:r>
      <w:r>
        <w:rPr>
          <w:rFonts w:ascii="Source Sans Pro" w:eastAsia="Source Sans Pro" w:hAnsi="Source Sans Pro" w:cs="Source Sans Pro"/>
          <w:sz w:val="24"/>
          <w:szCs w:val="24"/>
          <w:lang w:val="en-GB"/>
        </w:rPr>
        <w:t xml:space="preserve"> </w:t>
      </w:r>
      <w:r w:rsidRPr="00854BED">
        <w:rPr>
          <w:rFonts w:ascii="Source Sans Pro" w:eastAsia="Source Sans Pro" w:hAnsi="Source Sans Pro" w:cs="Source Sans Pro"/>
          <w:sz w:val="24"/>
          <w:szCs w:val="24"/>
          <w:lang w:val="en-GB"/>
        </w:rPr>
        <w:t xml:space="preserve">as well as the donors, CBM and BMZ, who will all receive the full </w:t>
      </w:r>
      <w:r>
        <w:rPr>
          <w:rFonts w:ascii="Source Sans Pro" w:eastAsia="Source Sans Pro" w:hAnsi="Source Sans Pro" w:cs="Source Sans Pro"/>
          <w:sz w:val="24"/>
          <w:szCs w:val="24"/>
          <w:lang w:val="en-GB"/>
        </w:rPr>
        <w:t xml:space="preserve">midterm </w:t>
      </w:r>
      <w:r w:rsidRPr="00854BED">
        <w:rPr>
          <w:rFonts w:ascii="Source Sans Pro" w:eastAsia="Source Sans Pro" w:hAnsi="Source Sans Pro" w:cs="Source Sans Pro"/>
          <w:sz w:val="24"/>
          <w:szCs w:val="24"/>
          <w:lang w:val="en-GB"/>
        </w:rPr>
        <w:t xml:space="preserve">evaluation report. The </w:t>
      </w:r>
      <w:r>
        <w:rPr>
          <w:rFonts w:ascii="Source Sans Pro" w:eastAsia="Source Sans Pro" w:hAnsi="Source Sans Pro" w:cs="Source Sans Pro"/>
          <w:sz w:val="24"/>
          <w:szCs w:val="24"/>
          <w:lang w:val="en-GB"/>
        </w:rPr>
        <w:t>midterm</w:t>
      </w:r>
      <w:r w:rsidRPr="00854BED">
        <w:rPr>
          <w:rFonts w:ascii="Source Sans Pro" w:eastAsia="Source Sans Pro" w:hAnsi="Source Sans Pro" w:cs="Source Sans Pro"/>
          <w:sz w:val="24"/>
          <w:szCs w:val="24"/>
          <w:lang w:val="en-GB"/>
        </w:rPr>
        <w:t xml:space="preserve"> evaluation shall be designed as to have a ready, accessible and easily understandable reference that provides a review of project interventions and achievements </w:t>
      </w:r>
      <w:r>
        <w:rPr>
          <w:rFonts w:ascii="Source Sans Pro" w:eastAsia="Source Sans Pro" w:hAnsi="Source Sans Pro" w:cs="Source Sans Pro"/>
          <w:sz w:val="24"/>
          <w:szCs w:val="24"/>
          <w:lang w:val="en-GB"/>
        </w:rPr>
        <w:t xml:space="preserve">to date </w:t>
      </w:r>
      <w:r w:rsidRPr="00854BED">
        <w:rPr>
          <w:rFonts w:ascii="Source Sans Pro" w:eastAsia="Source Sans Pro" w:hAnsi="Source Sans Pro" w:cs="Source Sans Pro"/>
          <w:sz w:val="24"/>
          <w:szCs w:val="24"/>
          <w:lang w:val="en-GB"/>
        </w:rPr>
        <w:t>and offers recommendations for improve</w:t>
      </w:r>
      <w:r>
        <w:rPr>
          <w:rFonts w:ascii="Source Sans Pro" w:eastAsia="Source Sans Pro" w:hAnsi="Source Sans Pro" w:cs="Source Sans Pro"/>
          <w:sz w:val="24"/>
          <w:szCs w:val="24"/>
          <w:lang w:val="en-GB"/>
        </w:rPr>
        <w:t xml:space="preserve">d project implementation </w:t>
      </w:r>
      <w:r w:rsidRPr="00854BED">
        <w:rPr>
          <w:rFonts w:ascii="Source Sans Pro" w:eastAsia="Source Sans Pro" w:hAnsi="Source Sans Pro" w:cs="Source Sans Pro"/>
          <w:sz w:val="24"/>
          <w:szCs w:val="24"/>
        </w:rPr>
        <w:t xml:space="preserve">future </w:t>
      </w:r>
      <w:r>
        <w:rPr>
          <w:rFonts w:ascii="Source Sans Pro" w:eastAsia="Source Sans Pro" w:hAnsi="Source Sans Pro" w:cs="Source Sans Pro"/>
          <w:sz w:val="24"/>
          <w:szCs w:val="24"/>
        </w:rPr>
        <w:t>programming</w:t>
      </w:r>
      <w:r w:rsidRPr="00854BED">
        <w:rPr>
          <w:rFonts w:ascii="Source Sans Pro" w:eastAsia="Source Sans Pro" w:hAnsi="Source Sans Pro" w:cs="Source Sans Pro"/>
          <w:sz w:val="24"/>
          <w:szCs w:val="24"/>
          <w:lang w:val="en-GB"/>
        </w:rPr>
        <w:t>. For the implementing organization it can be used as an instrument and go-to learning document when it comes to confirm, revise, reassess or make adjustments in order to facilitate a successful project implementation as well as impact achievement in projects with a similar objective/agenda, and to secure sustainability of project results/outcomes.</w:t>
      </w:r>
    </w:p>
    <w:p w14:paraId="51D06DAB" w14:textId="77777777" w:rsidR="009325C5" w:rsidRDefault="009325C5" w:rsidP="009325C5">
      <w:pPr>
        <w:spacing w:after="0"/>
        <w:rPr>
          <w:rFonts w:ascii="Source Sans Pro" w:eastAsia="Source Sans Pro" w:hAnsi="Source Sans Pro" w:cs="Source Sans Pro"/>
          <w:sz w:val="24"/>
          <w:szCs w:val="24"/>
          <w:lang w:val="en-GB"/>
        </w:rPr>
      </w:pPr>
    </w:p>
    <w:p w14:paraId="440C12A9" w14:textId="77777777" w:rsidR="009325C5" w:rsidRPr="00727A17" w:rsidRDefault="009325C5" w:rsidP="009325C5">
      <w:pPr>
        <w:spacing w:after="0"/>
        <w:rPr>
          <w:rFonts w:ascii="Source Sans Pro" w:eastAsia="Source Sans Pro" w:hAnsi="Source Sans Pro" w:cs="Source Sans Pro"/>
          <w:sz w:val="24"/>
          <w:szCs w:val="24"/>
          <w:lang w:val="en-GB"/>
        </w:rPr>
      </w:pPr>
      <w:r w:rsidRPr="0013606F">
        <w:rPr>
          <w:rFonts w:ascii="Source Sans Pro" w:eastAsia="Source Sans Pro" w:hAnsi="Source Sans Pro" w:cs="Source Sans Pro"/>
          <w:sz w:val="24"/>
          <w:szCs w:val="24"/>
        </w:rPr>
        <w:t>For the target group</w:t>
      </w:r>
      <w:r>
        <w:rPr>
          <w:rFonts w:ascii="Source Sans Pro" w:eastAsia="Source Sans Pro" w:hAnsi="Source Sans Pro" w:cs="Source Sans Pro"/>
          <w:sz w:val="24"/>
          <w:szCs w:val="24"/>
          <w:lang w:val="en-GB"/>
        </w:rPr>
        <w:t xml:space="preserve">, </w:t>
      </w:r>
      <w:r w:rsidRPr="0013606F">
        <w:rPr>
          <w:rFonts w:ascii="Source Sans Pro" w:eastAsia="Source Sans Pro" w:hAnsi="Source Sans Pro" w:cs="Source Sans Pro"/>
          <w:sz w:val="24"/>
          <w:szCs w:val="24"/>
        </w:rPr>
        <w:t>the evaluation will elicit crucial feedback and participatory input, which may help steer further project implementation to a closer alignment with the target groups’ demands and expectations.</w:t>
      </w:r>
    </w:p>
    <w:p w14:paraId="1E34B98F" w14:textId="77777777" w:rsidR="009325C5" w:rsidRDefault="009325C5" w:rsidP="009325C5">
      <w:pPr>
        <w:spacing w:after="0"/>
        <w:rPr>
          <w:rFonts w:ascii="Source Sans Pro" w:eastAsia="Source Sans Pro" w:hAnsi="Source Sans Pro" w:cs="Source Sans Pro"/>
          <w:sz w:val="24"/>
          <w:szCs w:val="24"/>
          <w:lang w:val="en-GB"/>
        </w:rPr>
      </w:pPr>
    </w:p>
    <w:p w14:paraId="67BF6675" w14:textId="77777777" w:rsidR="009325C5" w:rsidRDefault="009325C5" w:rsidP="009325C5">
      <w:pPr>
        <w:spacing w:after="0"/>
        <w:rPr>
          <w:rFonts w:ascii="Source Sans Pro" w:eastAsia="Source Sans Pro" w:hAnsi="Source Sans Pro" w:cs="Source Sans Pro"/>
          <w:sz w:val="24"/>
          <w:szCs w:val="24"/>
          <w:lang w:val="en-GB"/>
        </w:rPr>
      </w:pPr>
      <w:r w:rsidRPr="00854BED">
        <w:rPr>
          <w:rFonts w:ascii="Source Sans Pro" w:eastAsia="Source Sans Pro" w:hAnsi="Source Sans Pro" w:cs="Source Sans Pro"/>
          <w:sz w:val="24"/>
          <w:szCs w:val="24"/>
          <w:lang w:val="en-GB"/>
        </w:rPr>
        <w:t xml:space="preserve">For the donors the evaluation provides a stock-taking of the project’s </w:t>
      </w:r>
      <w:r>
        <w:rPr>
          <w:rFonts w:ascii="Source Sans Pro" w:eastAsia="Source Sans Pro" w:hAnsi="Source Sans Pro" w:cs="Source Sans Pro"/>
          <w:sz w:val="24"/>
          <w:szCs w:val="24"/>
          <w:lang w:val="en-GB"/>
        </w:rPr>
        <w:t xml:space="preserve">progress and </w:t>
      </w:r>
      <w:r w:rsidRPr="00854BED">
        <w:rPr>
          <w:rFonts w:ascii="Source Sans Pro" w:eastAsia="Source Sans Pro" w:hAnsi="Source Sans Pro" w:cs="Source Sans Pro"/>
          <w:sz w:val="24"/>
          <w:szCs w:val="24"/>
          <w:lang w:val="en-GB"/>
        </w:rPr>
        <w:t>achievements</w:t>
      </w:r>
      <w:r>
        <w:rPr>
          <w:rFonts w:ascii="Source Sans Pro" w:eastAsia="Source Sans Pro" w:hAnsi="Source Sans Pro" w:cs="Source Sans Pro"/>
          <w:sz w:val="24"/>
          <w:szCs w:val="24"/>
          <w:lang w:val="en-GB"/>
        </w:rPr>
        <w:t xml:space="preserve"> this far </w:t>
      </w:r>
      <w:r w:rsidRPr="00854BED">
        <w:rPr>
          <w:rFonts w:ascii="Source Sans Pro" w:eastAsia="Source Sans Pro" w:hAnsi="Source Sans Pro" w:cs="Source Sans Pro"/>
          <w:sz w:val="24"/>
          <w:szCs w:val="24"/>
          <w:lang w:val="en-GB"/>
        </w:rPr>
        <w:t xml:space="preserve">and impact, and documents adherence to funding guidelines and project plan - not the least for the sake of accountability. In addition, for CBM as the private </w:t>
      </w:r>
      <w:r w:rsidRPr="00854BED">
        <w:rPr>
          <w:rFonts w:ascii="Source Sans Pro" w:eastAsia="Source Sans Pro" w:hAnsi="Source Sans Pro" w:cs="Source Sans Pro"/>
          <w:sz w:val="24"/>
          <w:szCs w:val="24"/>
          <w:lang w:val="en-GB"/>
        </w:rPr>
        <w:lastRenderedPageBreak/>
        <w:t xml:space="preserve">executing agency of the co-funded BMZ project, the evaluation helps in discussing necessary adjustments to </w:t>
      </w:r>
      <w:r>
        <w:rPr>
          <w:rFonts w:ascii="Source Sans Pro" w:eastAsia="Source Sans Pro" w:hAnsi="Source Sans Pro" w:cs="Source Sans Pro"/>
          <w:sz w:val="24"/>
          <w:szCs w:val="24"/>
          <w:lang w:val="en-GB"/>
        </w:rPr>
        <w:t>the</w:t>
      </w:r>
      <w:r w:rsidRPr="00854BED">
        <w:rPr>
          <w:rFonts w:ascii="Source Sans Pro" w:eastAsia="Source Sans Pro" w:hAnsi="Source Sans Pro" w:cs="Source Sans Pro"/>
          <w:sz w:val="24"/>
          <w:szCs w:val="24"/>
          <w:lang w:val="en-GB"/>
        </w:rPr>
        <w:t xml:space="preserve"> </w:t>
      </w:r>
      <w:r>
        <w:rPr>
          <w:rFonts w:ascii="Source Sans Pro" w:eastAsia="Source Sans Pro" w:hAnsi="Source Sans Pro" w:cs="Source Sans Pro"/>
          <w:sz w:val="24"/>
          <w:szCs w:val="24"/>
          <w:lang w:val="en-GB"/>
        </w:rPr>
        <w:t xml:space="preserve">project monitoring and future </w:t>
      </w:r>
      <w:r w:rsidRPr="00854BED">
        <w:rPr>
          <w:rFonts w:ascii="Source Sans Pro" w:eastAsia="Source Sans Pro" w:hAnsi="Source Sans Pro" w:cs="Source Sans Pro"/>
          <w:sz w:val="24"/>
          <w:szCs w:val="24"/>
          <w:lang w:val="en-GB"/>
        </w:rPr>
        <w:t>project design</w:t>
      </w:r>
      <w:r>
        <w:rPr>
          <w:rFonts w:ascii="Source Sans Pro" w:eastAsia="Source Sans Pro" w:hAnsi="Source Sans Pro" w:cs="Source Sans Pro"/>
          <w:sz w:val="24"/>
          <w:szCs w:val="24"/>
          <w:lang w:val="en-GB"/>
        </w:rPr>
        <w:t>.</w:t>
      </w:r>
    </w:p>
    <w:p w14:paraId="34CA8998" w14:textId="77777777" w:rsidR="009325C5" w:rsidRPr="00854BED" w:rsidRDefault="009325C5" w:rsidP="009325C5">
      <w:pPr>
        <w:spacing w:after="0"/>
        <w:rPr>
          <w:rFonts w:ascii="Source Sans Pro" w:eastAsia="Source Sans Pro" w:hAnsi="Source Sans Pro" w:cs="Source Sans Pro"/>
          <w:sz w:val="24"/>
          <w:szCs w:val="24"/>
          <w:lang w:val="en-GB"/>
        </w:rPr>
      </w:pPr>
    </w:p>
    <w:p w14:paraId="590D660E" w14:textId="77777777" w:rsidR="009325C5" w:rsidRDefault="009325C5" w:rsidP="009325C5">
      <w:pPr>
        <w:pStyle w:val="ListParagraph"/>
        <w:spacing w:after="0"/>
        <w:ind w:left="0"/>
        <w:rPr>
          <w:rFonts w:ascii="Source Sans Pro" w:hAnsi="Source Sans Pro" w:cs="Calibri"/>
          <w:sz w:val="24"/>
          <w:szCs w:val="24"/>
          <w:lang w:val="en-GB"/>
        </w:rPr>
      </w:pPr>
      <w:r w:rsidRPr="10278C14">
        <w:rPr>
          <w:rFonts w:ascii="Source Sans Pro" w:hAnsi="Source Sans Pro" w:cs="Calibri"/>
          <w:sz w:val="24"/>
          <w:szCs w:val="24"/>
          <w:lang w:val="en-GB"/>
        </w:rPr>
        <w:t xml:space="preserve">The final report is expected to be shared with the implementing partner, project related Government representatives, key development partners, CBM and BMZ (donor) as well as with members of the target group such as parents and caregivers, persons with disabilities in an appropriate format per audience.  The results of this evaluation must allow the audiences to understand the achievements of the project to date, including its good practices for replication. It will also provide a critical view of challenges or unintended impact that can be used to enhance implementation.  </w:t>
      </w:r>
    </w:p>
    <w:p w14:paraId="72111F1E" w14:textId="77777777" w:rsidR="009325C5" w:rsidRPr="00854BED" w:rsidRDefault="009325C5" w:rsidP="009325C5">
      <w:pPr>
        <w:pStyle w:val="Heading2"/>
        <w:ind w:left="360"/>
        <w:rPr>
          <w:rFonts w:ascii="Source Sans Pro" w:hAnsi="Source Sans Pro"/>
          <w:b/>
          <w:smallCaps/>
          <w:sz w:val="24"/>
          <w:szCs w:val="24"/>
          <w:lang w:val="en-GB"/>
        </w:rPr>
      </w:pPr>
      <w:r w:rsidRPr="00854BED">
        <w:rPr>
          <w:rFonts w:ascii="Source Sans Pro" w:hAnsi="Source Sans Pro"/>
          <w:b/>
          <w:sz w:val="24"/>
          <w:szCs w:val="24"/>
          <w:lang w:val="en-GB"/>
        </w:rPr>
        <w:t>7. Evaluation Questions</w:t>
      </w:r>
    </w:p>
    <w:p w14:paraId="15E3C1A7" w14:textId="77777777" w:rsidR="009325C5" w:rsidRPr="00854BED" w:rsidRDefault="009325C5" w:rsidP="009325C5">
      <w:pPr>
        <w:rPr>
          <w:rFonts w:ascii="Source Sans Pro" w:hAnsi="Source Sans Pro"/>
          <w:sz w:val="24"/>
          <w:szCs w:val="24"/>
        </w:rPr>
      </w:pPr>
      <w:r>
        <w:rPr>
          <w:rFonts w:ascii="Source Sans Pro" w:hAnsi="Source Sans Pro"/>
          <w:sz w:val="24"/>
          <w:szCs w:val="24"/>
        </w:rPr>
        <w:t xml:space="preserve">As per BMZ requirements the guiding questions are aligned with </w:t>
      </w:r>
      <w:r w:rsidRPr="0013606F">
        <w:rPr>
          <w:rFonts w:ascii="Source Sans Pro" w:hAnsi="Source Sans Pro"/>
          <w:sz w:val="24"/>
          <w:szCs w:val="24"/>
        </w:rPr>
        <w:t xml:space="preserve">the </w:t>
      </w:r>
      <w:hyperlink r:id="rId7" w:history="1">
        <w:r w:rsidRPr="00D660EF">
          <w:rPr>
            <w:rStyle w:val="Hyperlink"/>
            <w:rFonts w:ascii="Source Sans Pro" w:hAnsi="Source Sans Pro"/>
            <w:sz w:val="24"/>
            <w:szCs w:val="24"/>
          </w:rPr>
          <w:t>OECD (Organization for Economic Cooperation and Development) DAC (Development Assessment Criteria) evaluation criteria</w:t>
        </w:r>
      </w:hyperlink>
      <w:r w:rsidRPr="0013606F">
        <w:rPr>
          <w:rFonts w:ascii="Source Sans Pro" w:hAnsi="Source Sans Pro"/>
          <w:sz w:val="24"/>
          <w:szCs w:val="24"/>
        </w:rPr>
        <w:t xml:space="preserve"> </w:t>
      </w:r>
      <w:r>
        <w:rPr>
          <w:rFonts w:ascii="Source Sans Pro" w:hAnsi="Source Sans Pro"/>
          <w:sz w:val="24"/>
          <w:szCs w:val="24"/>
          <w:lang w:val="en-GB"/>
        </w:rPr>
        <w:t xml:space="preserve">and </w:t>
      </w:r>
      <w:r>
        <w:rPr>
          <w:rFonts w:ascii="Source Sans Pro" w:hAnsi="Source Sans Pro"/>
          <w:sz w:val="24"/>
          <w:szCs w:val="24"/>
        </w:rPr>
        <w:t xml:space="preserve">will focus on </w:t>
      </w:r>
      <w:r w:rsidRPr="00854BED">
        <w:rPr>
          <w:rFonts w:ascii="Source Sans Pro" w:hAnsi="Source Sans Pro"/>
          <w:sz w:val="24"/>
          <w:szCs w:val="24"/>
        </w:rPr>
        <w:t>ev</w:t>
      </w:r>
      <w:r>
        <w:rPr>
          <w:rFonts w:ascii="Source Sans Pro" w:hAnsi="Source Sans Pro"/>
          <w:sz w:val="24"/>
          <w:szCs w:val="24"/>
        </w:rPr>
        <w:t xml:space="preserve">aluating </w:t>
      </w:r>
      <w:r w:rsidRPr="00854BED">
        <w:rPr>
          <w:rFonts w:ascii="Source Sans Pro" w:hAnsi="Source Sans Pro"/>
          <w:sz w:val="24"/>
          <w:szCs w:val="24"/>
        </w:rPr>
        <w:t xml:space="preserve">relevance, coherence, effectiveness, efficiency, impact, and sustainability. Gender equality and disability inclusion and Child Safeguarding are mandatory areas of enquiry for each evaluation. </w:t>
      </w:r>
    </w:p>
    <w:p w14:paraId="5D88F1F7" w14:textId="77777777" w:rsidR="009325C5" w:rsidRPr="0013606F" w:rsidRDefault="009325C5" w:rsidP="009325C5">
      <w:pPr>
        <w:jc w:val="left"/>
        <w:rPr>
          <w:rFonts w:ascii="Source Sans Pro" w:hAnsi="Source Sans Pro"/>
          <w:sz w:val="24"/>
          <w:szCs w:val="24"/>
          <w:lang w:val="en-GB"/>
        </w:rPr>
      </w:pPr>
      <w:r w:rsidRPr="0013606F">
        <w:rPr>
          <w:rFonts w:ascii="Source Sans Pro" w:hAnsi="Source Sans Pro"/>
          <w:sz w:val="24"/>
          <w:szCs w:val="24"/>
          <w:lang w:val="en-GB"/>
        </w:rPr>
        <w:t>The evaluation shall measure progress and assess efficiency, effectiveness and relevance of the interventions in line with project outcome and output deliverables. In doing so, the mid-term evaluation shall refer to timelines, scope, budget and quality of implementation against targets set in the project plan. In line with disability inclusive development (DID) standards, the mid-term evaluation will also assess the engagement of persons with disabilities within different phases of the project cycle.</w:t>
      </w:r>
    </w:p>
    <w:p w14:paraId="69B789D0" w14:textId="77777777" w:rsidR="009325C5" w:rsidRDefault="009325C5" w:rsidP="009325C5">
      <w:pPr>
        <w:jc w:val="left"/>
        <w:rPr>
          <w:rFonts w:ascii="Source Sans Pro" w:hAnsi="Source Sans Pro"/>
          <w:sz w:val="24"/>
          <w:szCs w:val="24"/>
          <w:lang w:val="en-GB"/>
        </w:rPr>
      </w:pPr>
      <w:r w:rsidRPr="00854BED">
        <w:rPr>
          <w:rFonts w:ascii="Source Sans Pro" w:hAnsi="Source Sans Pro"/>
          <w:sz w:val="24"/>
          <w:szCs w:val="24"/>
        </w:rPr>
        <w:t>The evaluation will identify and analyze good practices and success stories for sharing and learning. It will set recommendations that will help improve</w:t>
      </w:r>
      <w:r>
        <w:rPr>
          <w:rFonts w:ascii="Source Sans Pro" w:hAnsi="Source Sans Pro"/>
          <w:sz w:val="24"/>
          <w:szCs w:val="24"/>
        </w:rPr>
        <w:t xml:space="preserve"> the project implementation and future programming. </w:t>
      </w:r>
    </w:p>
    <w:p w14:paraId="412EDEC8" w14:textId="77777777" w:rsidR="009325C5" w:rsidRPr="00837B87" w:rsidRDefault="009325C5" w:rsidP="009325C5">
      <w:pPr>
        <w:jc w:val="left"/>
        <w:rPr>
          <w:rFonts w:ascii="Source Sans Pro" w:hAnsi="Source Sans Pro"/>
          <w:sz w:val="24"/>
          <w:szCs w:val="24"/>
          <w:lang w:val="en-GB"/>
        </w:rPr>
      </w:pPr>
      <w:r w:rsidRPr="00854BED">
        <w:rPr>
          <w:rFonts w:ascii="Source Sans Pro" w:hAnsi="Source Sans Pro"/>
          <w:bCs/>
          <w:sz w:val="24"/>
          <w:szCs w:val="24"/>
          <w:lang w:val="en-GB"/>
        </w:rPr>
        <w:t xml:space="preserve">The evaluation will also </w:t>
      </w:r>
      <w:r w:rsidRPr="00854BED">
        <w:rPr>
          <w:rFonts w:ascii="Source Sans Pro" w:hAnsi="Source Sans Pro"/>
          <w:sz w:val="24"/>
          <w:szCs w:val="24"/>
          <w:lang w:val="en-GB"/>
        </w:rPr>
        <w:t xml:space="preserve">assess aspects around the </w:t>
      </w:r>
      <w:r w:rsidRPr="00854BED">
        <w:rPr>
          <w:rFonts w:ascii="Source Sans Pro" w:hAnsi="Source Sans Pro"/>
          <w:b/>
          <w:bCs/>
          <w:sz w:val="24"/>
          <w:szCs w:val="24"/>
          <w:lang w:val="en-GB"/>
        </w:rPr>
        <w:t>CBM Programme Quality Principles</w:t>
      </w:r>
      <w:r w:rsidRPr="00854BED">
        <w:rPr>
          <w:rFonts w:ascii="Source Sans Pro" w:hAnsi="Source Sans Pro"/>
          <w:sz w:val="24"/>
          <w:szCs w:val="24"/>
          <w:lang w:val="en-GB"/>
        </w:rPr>
        <w:t xml:space="preserve"> (PQF document to be provided to consultants after signing the contract). The principles include: </w:t>
      </w:r>
    </w:p>
    <w:p w14:paraId="3E257FEA" w14:textId="77777777" w:rsidR="009325C5" w:rsidRPr="00854BED" w:rsidRDefault="009325C5" w:rsidP="009325C5">
      <w:pPr>
        <w:pStyle w:val="ListParagraph"/>
        <w:numPr>
          <w:ilvl w:val="0"/>
          <w:numId w:val="4"/>
        </w:numPr>
        <w:jc w:val="left"/>
        <w:rPr>
          <w:rFonts w:ascii="Source Sans Pro" w:hAnsi="Source Sans Pro"/>
          <w:sz w:val="24"/>
          <w:szCs w:val="24"/>
          <w:lang w:val="en-GB"/>
        </w:rPr>
      </w:pPr>
      <w:r w:rsidRPr="00854BED">
        <w:rPr>
          <w:rFonts w:ascii="Source Sans Pro" w:hAnsi="Source Sans Pro"/>
          <w:sz w:val="24"/>
          <w:szCs w:val="24"/>
          <w:lang w:val="en-GB"/>
        </w:rPr>
        <w:t>Equality and Inclusion</w:t>
      </w:r>
    </w:p>
    <w:p w14:paraId="3FA90501" w14:textId="77777777" w:rsidR="009325C5" w:rsidRPr="00854BED" w:rsidRDefault="009325C5" w:rsidP="009325C5">
      <w:pPr>
        <w:pStyle w:val="ListParagraph"/>
        <w:numPr>
          <w:ilvl w:val="0"/>
          <w:numId w:val="4"/>
        </w:numPr>
        <w:jc w:val="left"/>
        <w:rPr>
          <w:rFonts w:ascii="Source Sans Pro" w:hAnsi="Source Sans Pro"/>
          <w:sz w:val="24"/>
          <w:szCs w:val="24"/>
          <w:lang w:val="en-GB"/>
        </w:rPr>
      </w:pPr>
      <w:r w:rsidRPr="00854BED">
        <w:rPr>
          <w:rFonts w:ascii="Source Sans Pro" w:hAnsi="Source Sans Pro"/>
          <w:sz w:val="24"/>
          <w:szCs w:val="24"/>
          <w:lang w:val="en-GB"/>
        </w:rPr>
        <w:t>Gender Equity</w:t>
      </w:r>
    </w:p>
    <w:p w14:paraId="5231DEC3" w14:textId="77777777" w:rsidR="009325C5" w:rsidRPr="00854BED" w:rsidRDefault="009325C5" w:rsidP="009325C5">
      <w:pPr>
        <w:pStyle w:val="ListParagraph"/>
        <w:numPr>
          <w:ilvl w:val="0"/>
          <w:numId w:val="4"/>
        </w:numPr>
        <w:jc w:val="left"/>
        <w:rPr>
          <w:rFonts w:ascii="Source Sans Pro" w:hAnsi="Source Sans Pro"/>
          <w:sz w:val="24"/>
          <w:szCs w:val="24"/>
          <w:lang w:val="en-GB"/>
        </w:rPr>
      </w:pPr>
      <w:r w:rsidRPr="00854BED">
        <w:rPr>
          <w:rFonts w:ascii="Source Sans Pro" w:hAnsi="Source Sans Pro"/>
          <w:sz w:val="24"/>
          <w:szCs w:val="24"/>
          <w:lang w:val="en-GB"/>
        </w:rPr>
        <w:t>Safeguarding (children and vulnerable adults)</w:t>
      </w:r>
    </w:p>
    <w:p w14:paraId="5E3BD227" w14:textId="77777777" w:rsidR="009325C5" w:rsidRPr="00854BED" w:rsidRDefault="009325C5" w:rsidP="009325C5">
      <w:pPr>
        <w:pStyle w:val="ListParagraph"/>
        <w:numPr>
          <w:ilvl w:val="0"/>
          <w:numId w:val="4"/>
        </w:numPr>
        <w:jc w:val="left"/>
        <w:rPr>
          <w:rFonts w:ascii="Source Sans Pro" w:hAnsi="Source Sans Pro"/>
          <w:sz w:val="24"/>
          <w:szCs w:val="24"/>
          <w:lang w:val="en-GB"/>
        </w:rPr>
      </w:pPr>
      <w:r w:rsidRPr="00854BED">
        <w:rPr>
          <w:rFonts w:ascii="Source Sans Pro" w:hAnsi="Source Sans Pro"/>
          <w:sz w:val="24"/>
          <w:szCs w:val="24"/>
          <w:lang w:val="en-GB"/>
        </w:rPr>
        <w:t>Advocacy</w:t>
      </w:r>
    </w:p>
    <w:p w14:paraId="37FA10EA" w14:textId="77777777" w:rsidR="009325C5" w:rsidRPr="00854BED" w:rsidRDefault="009325C5" w:rsidP="009325C5">
      <w:pPr>
        <w:pStyle w:val="ListParagraph"/>
        <w:numPr>
          <w:ilvl w:val="0"/>
          <w:numId w:val="4"/>
        </w:numPr>
        <w:jc w:val="left"/>
        <w:rPr>
          <w:rFonts w:ascii="Source Sans Pro" w:hAnsi="Source Sans Pro"/>
          <w:sz w:val="24"/>
          <w:szCs w:val="24"/>
          <w:lang w:val="en-GB"/>
        </w:rPr>
      </w:pPr>
      <w:r w:rsidRPr="00854BED">
        <w:rPr>
          <w:rFonts w:ascii="Source Sans Pro" w:hAnsi="Source Sans Pro"/>
          <w:sz w:val="24"/>
          <w:szCs w:val="24"/>
          <w:lang w:val="en-GB"/>
        </w:rPr>
        <w:t>Accessibility and Universal Design.</w:t>
      </w:r>
    </w:p>
    <w:p w14:paraId="0F67A652" w14:textId="77777777" w:rsidR="009325C5" w:rsidRPr="00854BED" w:rsidRDefault="009325C5" w:rsidP="009325C5">
      <w:pPr>
        <w:spacing w:before="60" w:after="0"/>
        <w:rPr>
          <w:rFonts w:ascii="Source Sans Pro" w:hAnsi="Source Sans Pro"/>
          <w:sz w:val="24"/>
          <w:szCs w:val="24"/>
        </w:rPr>
      </w:pPr>
      <w:r w:rsidRPr="00854BED">
        <w:rPr>
          <w:rFonts w:ascii="Source Sans Pro" w:hAnsi="Source Sans Pro"/>
          <w:sz w:val="24"/>
          <w:szCs w:val="24"/>
        </w:rPr>
        <w:t xml:space="preserve">The Consultant will be expected to develop detailed   evaluation matrix that respond to the below evaluation criteria. </w:t>
      </w:r>
    </w:p>
    <w:p w14:paraId="16644BF1" w14:textId="77777777" w:rsidR="009325C5" w:rsidRPr="00854BED" w:rsidRDefault="009325C5" w:rsidP="009325C5">
      <w:pPr>
        <w:spacing w:before="60" w:after="0"/>
        <w:rPr>
          <w:rFonts w:ascii="Source Sans Pro" w:hAnsi="Source Sans Pro" w:cs="Calibri"/>
          <w:sz w:val="24"/>
          <w:szCs w:val="24"/>
        </w:rPr>
      </w:pPr>
      <w:r w:rsidRPr="00854BED">
        <w:rPr>
          <w:rFonts w:ascii="Source Sans Pro" w:hAnsi="Source Sans Pro"/>
          <w:b/>
          <w:sz w:val="24"/>
          <w:szCs w:val="24"/>
        </w:rPr>
        <w:lastRenderedPageBreak/>
        <w:t>RELEVANCE:</w:t>
      </w:r>
      <w:r w:rsidRPr="00854BED" w:rsidDel="006B2F9D">
        <w:rPr>
          <w:rFonts w:ascii="Source Sans Pro" w:hAnsi="Source Sans Pro"/>
          <w:sz w:val="24"/>
          <w:szCs w:val="24"/>
        </w:rPr>
        <w:t xml:space="preserve"> </w:t>
      </w:r>
      <w:r w:rsidRPr="00854BED">
        <w:rPr>
          <w:rFonts w:ascii="Source Sans Pro" w:hAnsi="Source Sans Pro"/>
          <w:sz w:val="24"/>
          <w:szCs w:val="24"/>
        </w:rPr>
        <w:t>This measures the extent to which the project is appropriate considering the priorities and policies of the target group, partner organization, country/region, donor, as well as local and national development priorities.</w:t>
      </w:r>
    </w:p>
    <w:p w14:paraId="20C22037" w14:textId="77777777" w:rsidR="009325C5" w:rsidRPr="00854BED" w:rsidRDefault="009325C5" w:rsidP="009325C5">
      <w:pPr>
        <w:pStyle w:val="ListParagraph"/>
        <w:numPr>
          <w:ilvl w:val="0"/>
          <w:numId w:val="7"/>
        </w:numPr>
        <w:spacing w:before="60" w:after="0"/>
        <w:rPr>
          <w:rFonts w:ascii="Source Sans Pro" w:hAnsi="Source Sans Pro" w:cs="Calibri"/>
          <w:sz w:val="24"/>
          <w:szCs w:val="24"/>
          <w:lang w:val="en-GB"/>
        </w:rPr>
      </w:pPr>
      <w:r w:rsidRPr="00854BED">
        <w:rPr>
          <w:rFonts w:ascii="Source Sans Pro" w:hAnsi="Source Sans Pro" w:cs="Calibri"/>
          <w:sz w:val="24"/>
          <w:szCs w:val="24"/>
          <w:lang w:val="en-GB"/>
        </w:rPr>
        <w:t>Was the project designed in a way that responds to the needs and priorities of all participants</w:t>
      </w:r>
      <w:r w:rsidRPr="00854BED">
        <w:rPr>
          <w:rStyle w:val="FootnoteReference"/>
          <w:rFonts w:ascii="Source Sans Pro" w:hAnsi="Source Sans Pro" w:cs="Calibri"/>
          <w:sz w:val="24"/>
          <w:szCs w:val="24"/>
          <w:lang w:val="en-GB"/>
        </w:rPr>
        <w:footnoteReference w:id="1"/>
      </w:r>
      <w:r w:rsidRPr="00854BED">
        <w:rPr>
          <w:rFonts w:ascii="Source Sans Pro" w:hAnsi="Source Sans Pro" w:cs="Calibri"/>
          <w:sz w:val="24"/>
          <w:szCs w:val="24"/>
          <w:lang w:val="en-GB"/>
        </w:rPr>
        <w:t xml:space="preserve"> (irrespective of gender, age, disability status)? </w:t>
      </w:r>
    </w:p>
    <w:p w14:paraId="525A9248" w14:textId="77777777" w:rsidR="009325C5" w:rsidRDefault="009325C5" w:rsidP="009325C5">
      <w:pPr>
        <w:pStyle w:val="ListParagraph"/>
        <w:numPr>
          <w:ilvl w:val="0"/>
          <w:numId w:val="7"/>
        </w:numPr>
        <w:spacing w:before="60" w:after="0"/>
        <w:rPr>
          <w:rFonts w:ascii="Source Sans Pro" w:hAnsi="Source Sans Pro" w:cs="Calibri"/>
          <w:sz w:val="24"/>
          <w:szCs w:val="24"/>
          <w:lang w:val="en-GB"/>
        </w:rPr>
      </w:pPr>
      <w:r w:rsidRPr="00854BED">
        <w:rPr>
          <w:rFonts w:ascii="Source Sans Pro" w:hAnsi="Source Sans Pro" w:cs="Calibri"/>
          <w:sz w:val="24"/>
          <w:szCs w:val="24"/>
          <w:lang w:val="en-GB"/>
        </w:rPr>
        <w:t>To what extent does</w:t>
      </w:r>
      <w:r>
        <w:rPr>
          <w:rFonts w:ascii="Source Sans Pro" w:hAnsi="Source Sans Pro" w:cs="Calibri"/>
          <w:sz w:val="24"/>
          <w:szCs w:val="24"/>
          <w:lang w:val="en-GB"/>
        </w:rPr>
        <w:t xml:space="preserve"> </w:t>
      </w:r>
      <w:r w:rsidRPr="00854BED">
        <w:rPr>
          <w:rFonts w:ascii="Source Sans Pro" w:hAnsi="Source Sans Pro" w:cs="Calibri"/>
          <w:sz w:val="24"/>
          <w:szCs w:val="24"/>
          <w:lang w:val="en-GB"/>
        </w:rPr>
        <w:t>the project design reflect the rights of children with disabilities and other marginalised groups and include feedback from a diverse range of local stakeholders?</w:t>
      </w:r>
    </w:p>
    <w:p w14:paraId="77AAA5C0" w14:textId="77777777" w:rsidR="009325C5" w:rsidRPr="00CA3EAF" w:rsidRDefault="009325C5" w:rsidP="009325C5">
      <w:pPr>
        <w:pStyle w:val="ListParagraph"/>
        <w:numPr>
          <w:ilvl w:val="0"/>
          <w:numId w:val="7"/>
        </w:numPr>
        <w:spacing w:before="60" w:after="0"/>
        <w:rPr>
          <w:rFonts w:ascii="Source Sans Pro" w:hAnsi="Source Sans Pro" w:cs="Calibri"/>
          <w:sz w:val="24"/>
          <w:szCs w:val="24"/>
          <w:lang w:val="en-GB"/>
        </w:rPr>
      </w:pPr>
      <w:r w:rsidRPr="00DD7CDB">
        <w:rPr>
          <w:rFonts w:ascii="Source Sans Pro" w:hAnsi="Source Sans Pro" w:cs="Calibri"/>
          <w:sz w:val="24"/>
          <w:szCs w:val="24"/>
          <w:lang w:val="en-GB"/>
        </w:rPr>
        <w:t>To what extent did the programme address the respective livelihood needs and social inclusion in the target regions?</w:t>
      </w:r>
    </w:p>
    <w:p w14:paraId="68A5AF88" w14:textId="77777777" w:rsidR="009325C5" w:rsidRPr="00854BED" w:rsidRDefault="009325C5" w:rsidP="009325C5">
      <w:pPr>
        <w:spacing w:before="60" w:after="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COHERENCE - How well does</w:t>
      </w:r>
      <w:r>
        <w:rPr>
          <w:rFonts w:ascii="Source Sans Pro" w:hAnsi="Source Sans Pro" w:cs="Calibri"/>
          <w:b/>
          <w:bCs/>
          <w:sz w:val="24"/>
          <w:szCs w:val="24"/>
          <w:lang w:val="en-GB"/>
        </w:rPr>
        <w:t xml:space="preserve"> </w:t>
      </w:r>
      <w:r w:rsidRPr="00854BED">
        <w:rPr>
          <w:rFonts w:ascii="Source Sans Pro" w:hAnsi="Source Sans Pro" w:cs="Calibri"/>
          <w:b/>
          <w:bCs/>
          <w:sz w:val="24"/>
          <w:szCs w:val="24"/>
          <w:lang w:val="en-GB"/>
        </w:rPr>
        <w:t>the project/programme fit in the broader national and international context?</w:t>
      </w:r>
    </w:p>
    <w:p w14:paraId="374BED1E" w14:textId="77777777" w:rsidR="009325C5" w:rsidRPr="00854BED" w:rsidRDefault="009325C5" w:rsidP="009325C5">
      <w:pPr>
        <w:pStyle w:val="ListParagraph"/>
        <w:numPr>
          <w:ilvl w:val="0"/>
          <w:numId w:val="8"/>
        </w:numPr>
        <w:spacing w:before="60" w:after="0"/>
        <w:rPr>
          <w:rFonts w:ascii="Source Sans Pro" w:hAnsi="Source Sans Pro" w:cs="Calibri"/>
          <w:sz w:val="24"/>
          <w:szCs w:val="24"/>
          <w:lang w:val="en-GB"/>
        </w:rPr>
      </w:pPr>
      <w:r w:rsidRPr="00854BED">
        <w:rPr>
          <w:rFonts w:ascii="Source Sans Pro" w:hAnsi="Source Sans Pro" w:cs="Calibri"/>
          <w:sz w:val="24"/>
          <w:szCs w:val="24"/>
          <w:lang w:val="en-GB"/>
        </w:rPr>
        <w:t xml:space="preserve">To what extent </w:t>
      </w:r>
      <w:r>
        <w:rPr>
          <w:rFonts w:ascii="Source Sans Pro" w:hAnsi="Source Sans Pro" w:cs="Calibri"/>
          <w:sz w:val="24"/>
          <w:szCs w:val="24"/>
          <w:lang w:val="en-GB"/>
        </w:rPr>
        <w:t>is</w:t>
      </w:r>
      <w:r w:rsidRPr="00854BED">
        <w:rPr>
          <w:rFonts w:ascii="Source Sans Pro" w:hAnsi="Source Sans Pro" w:cs="Calibri"/>
          <w:sz w:val="24"/>
          <w:szCs w:val="24"/>
          <w:lang w:val="en-GB"/>
        </w:rPr>
        <w:t xml:space="preserve"> the project’s design, delivery and results coherent with international laws and commitments to disability rights, gender equality and rights, including the CRPD</w:t>
      </w:r>
      <w:r w:rsidRPr="00854BED">
        <w:rPr>
          <w:rStyle w:val="FootnoteReference"/>
          <w:rFonts w:ascii="Source Sans Pro" w:hAnsi="Source Sans Pro" w:cs="Calibri"/>
          <w:sz w:val="24"/>
          <w:szCs w:val="24"/>
          <w:lang w:val="en-GB"/>
        </w:rPr>
        <w:footnoteReference w:id="2"/>
      </w:r>
      <w:r w:rsidRPr="00854BED">
        <w:rPr>
          <w:rFonts w:ascii="Source Sans Pro" w:hAnsi="Source Sans Pro" w:cs="Calibri"/>
          <w:sz w:val="24"/>
          <w:szCs w:val="24"/>
          <w:lang w:val="en-GB"/>
        </w:rPr>
        <w:t>, CEDAW</w:t>
      </w:r>
      <w:r w:rsidRPr="00854BED">
        <w:rPr>
          <w:rStyle w:val="FootnoteReference"/>
          <w:rFonts w:ascii="Source Sans Pro" w:hAnsi="Source Sans Pro" w:cs="Calibri"/>
          <w:sz w:val="24"/>
          <w:szCs w:val="24"/>
          <w:lang w:val="en-GB"/>
        </w:rPr>
        <w:footnoteReference w:id="3"/>
      </w:r>
      <w:r w:rsidRPr="00854BED">
        <w:rPr>
          <w:rFonts w:ascii="Source Sans Pro" w:hAnsi="Source Sans Pro" w:cs="Calibri"/>
          <w:sz w:val="24"/>
          <w:szCs w:val="24"/>
          <w:lang w:val="en-GB"/>
        </w:rPr>
        <w:t>, and the 2030 Agenda?</w:t>
      </w:r>
    </w:p>
    <w:p w14:paraId="76D46346" w14:textId="77777777" w:rsidR="009325C5" w:rsidRDefault="009325C5" w:rsidP="009325C5">
      <w:pPr>
        <w:pStyle w:val="ListParagraph"/>
        <w:numPr>
          <w:ilvl w:val="0"/>
          <w:numId w:val="8"/>
        </w:numPr>
        <w:spacing w:before="60" w:after="0"/>
        <w:rPr>
          <w:rFonts w:ascii="Source Sans Pro" w:hAnsi="Source Sans Pro" w:cs="Calibri"/>
          <w:sz w:val="24"/>
          <w:szCs w:val="24"/>
          <w:lang w:val="en-GB"/>
        </w:rPr>
      </w:pPr>
      <w:r w:rsidRPr="004F0BBD">
        <w:rPr>
          <w:rFonts w:ascii="Source Sans Pro" w:hAnsi="Source Sans Pro" w:cs="Calibri"/>
          <w:sz w:val="24"/>
          <w:szCs w:val="24"/>
          <w:lang w:val="en-GB"/>
        </w:rPr>
        <w:t>To what extent does the intervention support national legislation and initiatives that aim to improve equality and equitable access to rehabilitation services, inclusive education and linkage to socio – economic opportunities?</w:t>
      </w:r>
    </w:p>
    <w:p w14:paraId="4CF16A4B" w14:textId="77777777" w:rsidR="009325C5" w:rsidRDefault="009325C5" w:rsidP="009325C5">
      <w:pPr>
        <w:pStyle w:val="ListParagraph"/>
        <w:numPr>
          <w:ilvl w:val="0"/>
          <w:numId w:val="8"/>
        </w:numPr>
        <w:spacing w:before="60" w:after="0"/>
        <w:rPr>
          <w:rFonts w:ascii="Source Sans Pro" w:hAnsi="Source Sans Pro" w:cs="Calibri"/>
          <w:sz w:val="24"/>
          <w:szCs w:val="24"/>
          <w:lang w:val="en-GB"/>
        </w:rPr>
      </w:pPr>
      <w:r w:rsidRPr="004F0BBD">
        <w:rPr>
          <w:rFonts w:ascii="Source Sans Pro" w:hAnsi="Source Sans Pro" w:cs="Calibri"/>
          <w:sz w:val="24"/>
          <w:szCs w:val="24"/>
          <w:lang w:val="en-GB"/>
        </w:rPr>
        <w:t>Was the results framework informed by analysis of inclusion, gender equality, political economy analysis and human rights?</w:t>
      </w:r>
    </w:p>
    <w:p w14:paraId="64878E72" w14:textId="77777777" w:rsidR="009325C5" w:rsidRPr="004F0BBD" w:rsidRDefault="009325C5" w:rsidP="009325C5">
      <w:pPr>
        <w:pStyle w:val="ListParagraph"/>
        <w:numPr>
          <w:ilvl w:val="0"/>
          <w:numId w:val="8"/>
        </w:numPr>
        <w:spacing w:before="60" w:after="0"/>
        <w:rPr>
          <w:rFonts w:ascii="Source Sans Pro" w:hAnsi="Source Sans Pro" w:cs="Calibri"/>
          <w:sz w:val="24"/>
          <w:szCs w:val="24"/>
          <w:lang w:val="en-GB"/>
        </w:rPr>
      </w:pPr>
      <w:r>
        <w:rPr>
          <w:rFonts w:ascii="Source Sans Pro" w:hAnsi="Source Sans Pro" w:cs="Calibri"/>
          <w:sz w:val="24"/>
          <w:szCs w:val="24"/>
          <w:lang w:val="en-GB"/>
        </w:rPr>
        <w:t>To what extent does the project align with the relevant policies of county and sub-county governments?</w:t>
      </w:r>
      <w:r w:rsidRPr="004F0BBD">
        <w:rPr>
          <w:rFonts w:ascii="Source Sans Pro" w:hAnsi="Source Sans Pro" w:cs="Calibri"/>
          <w:sz w:val="24"/>
          <w:szCs w:val="24"/>
          <w:lang w:val="en-GB"/>
        </w:rPr>
        <w:t xml:space="preserve">  </w:t>
      </w:r>
    </w:p>
    <w:p w14:paraId="3F708507" w14:textId="77777777" w:rsidR="009325C5" w:rsidRPr="00854BED" w:rsidRDefault="009325C5" w:rsidP="009325C5">
      <w:pPr>
        <w:spacing w:before="60" w:after="0"/>
        <w:jc w:val="left"/>
        <w:rPr>
          <w:rFonts w:ascii="Source Sans Pro" w:hAnsi="Source Sans Pro" w:cs="Calibri"/>
          <w:b/>
          <w:bCs/>
          <w:sz w:val="24"/>
          <w:szCs w:val="24"/>
          <w:lang w:val="en-GB"/>
        </w:rPr>
      </w:pPr>
      <w:r w:rsidRPr="00854BED">
        <w:rPr>
          <w:rFonts w:ascii="Source Sans Pro" w:hAnsi="Source Sans Pro" w:cs="Calibri"/>
          <w:b/>
          <w:bCs/>
          <w:sz w:val="24"/>
          <w:szCs w:val="24"/>
          <w:lang w:val="en-GB"/>
        </w:rPr>
        <w:t>EFFECTIVENESS - Is the project/programme achieving its objectives?</w:t>
      </w:r>
    </w:p>
    <w:p w14:paraId="5AAC40AC" w14:textId="77777777" w:rsidR="009325C5" w:rsidRPr="00854BED" w:rsidRDefault="009325C5" w:rsidP="009325C5">
      <w:pPr>
        <w:pStyle w:val="ListParagraph"/>
        <w:numPr>
          <w:ilvl w:val="0"/>
          <w:numId w:val="9"/>
        </w:numPr>
        <w:spacing w:before="60" w:after="0"/>
        <w:contextualSpacing w:val="0"/>
        <w:rPr>
          <w:rFonts w:ascii="Source Sans Pro" w:hAnsi="Source Sans Pro" w:cs="Calibri"/>
          <w:sz w:val="24"/>
          <w:szCs w:val="24"/>
          <w:lang w:val="en-GB"/>
        </w:rPr>
      </w:pPr>
      <w:r w:rsidRPr="00854BED">
        <w:rPr>
          <w:rFonts w:ascii="Source Sans Pro" w:hAnsi="Source Sans Pro" w:cs="Calibri"/>
          <w:sz w:val="24"/>
          <w:szCs w:val="24"/>
          <w:lang w:val="en-GB"/>
        </w:rPr>
        <w:t xml:space="preserve">In how far did the project achieve its objectives and expected results in ways that contribute to inclusion and equality across groups, such as persons with and without disabilities or women/girls and men/boys? Were different approaches used to reach the different groups? If so, did those different approaches contribute to the effectiveness of the project? </w:t>
      </w:r>
    </w:p>
    <w:p w14:paraId="1D39EC3D" w14:textId="77777777" w:rsidR="009325C5" w:rsidRDefault="009325C5" w:rsidP="009325C5">
      <w:pPr>
        <w:pStyle w:val="ListParagraph"/>
        <w:numPr>
          <w:ilvl w:val="0"/>
          <w:numId w:val="9"/>
        </w:numPr>
        <w:spacing w:before="60" w:after="0"/>
        <w:rPr>
          <w:rFonts w:ascii="Source Sans Pro" w:hAnsi="Source Sans Pro" w:cs="Calibri"/>
          <w:sz w:val="24"/>
          <w:szCs w:val="24"/>
          <w:lang w:val="en-GB"/>
        </w:rPr>
      </w:pPr>
      <w:r w:rsidRPr="00854BED">
        <w:rPr>
          <w:rFonts w:ascii="Source Sans Pro" w:hAnsi="Source Sans Pro" w:cs="Calibri"/>
          <w:sz w:val="24"/>
          <w:szCs w:val="24"/>
          <w:lang w:val="en-GB"/>
        </w:rPr>
        <w:t>Was the intervention adjusted to address any concerns and maximise effectiveness?</w:t>
      </w:r>
    </w:p>
    <w:p w14:paraId="5228AD43" w14:textId="77777777" w:rsidR="009325C5" w:rsidRPr="00854BED" w:rsidRDefault="009325C5" w:rsidP="009325C5">
      <w:pPr>
        <w:pStyle w:val="ListParagraph"/>
        <w:numPr>
          <w:ilvl w:val="0"/>
          <w:numId w:val="9"/>
        </w:numPr>
        <w:spacing w:before="60" w:after="0"/>
        <w:rPr>
          <w:rFonts w:ascii="Source Sans Pro" w:hAnsi="Source Sans Pro" w:cs="Calibri"/>
          <w:sz w:val="24"/>
          <w:szCs w:val="24"/>
          <w:lang w:val="en-GB"/>
        </w:rPr>
      </w:pPr>
      <w:r>
        <w:rPr>
          <w:rFonts w:ascii="Source Sans Pro" w:hAnsi="Source Sans Pro" w:cs="Calibri"/>
          <w:sz w:val="24"/>
          <w:szCs w:val="24"/>
          <w:lang w:val="en-GB"/>
        </w:rPr>
        <w:t>How effective are synergies created by the interplay of the three different components of the project intervention (rehabilitation, education, income-generating activities)?</w:t>
      </w:r>
    </w:p>
    <w:p w14:paraId="7D8BB9A7" w14:textId="77777777" w:rsidR="009325C5" w:rsidRPr="00854BED" w:rsidRDefault="009325C5" w:rsidP="009325C5">
      <w:pPr>
        <w:spacing w:before="60" w:after="0"/>
        <w:jc w:val="left"/>
        <w:rPr>
          <w:rFonts w:ascii="Source Sans Pro" w:hAnsi="Source Sans Pro" w:cs="Calibri"/>
          <w:sz w:val="24"/>
          <w:szCs w:val="24"/>
          <w:lang w:val="en-GB"/>
        </w:rPr>
      </w:pPr>
      <w:r w:rsidRPr="00854BED">
        <w:rPr>
          <w:rFonts w:ascii="Source Sans Pro" w:hAnsi="Source Sans Pro" w:cs="Calibri"/>
          <w:b/>
          <w:bCs/>
          <w:sz w:val="24"/>
          <w:szCs w:val="24"/>
          <w:lang w:val="en-GB"/>
        </w:rPr>
        <w:t xml:space="preserve">EFFICIENCY - How well have resources been planned and used? </w:t>
      </w:r>
    </w:p>
    <w:p w14:paraId="745E4575" w14:textId="77777777" w:rsidR="009325C5" w:rsidRPr="00854BED" w:rsidRDefault="009325C5" w:rsidP="009325C5">
      <w:pPr>
        <w:pStyle w:val="ListParagraph"/>
        <w:numPr>
          <w:ilvl w:val="0"/>
          <w:numId w:val="10"/>
        </w:numPr>
        <w:spacing w:before="60" w:after="0"/>
        <w:contextualSpacing w:val="0"/>
        <w:rPr>
          <w:rFonts w:ascii="Source Sans Pro" w:hAnsi="Source Sans Pro" w:cs="Calibri"/>
          <w:sz w:val="24"/>
          <w:szCs w:val="24"/>
          <w:lang w:val="en-GB"/>
        </w:rPr>
      </w:pPr>
      <w:r w:rsidRPr="00854BED">
        <w:rPr>
          <w:rFonts w:ascii="Source Sans Pro" w:hAnsi="Source Sans Pro" w:cs="Calibri"/>
          <w:sz w:val="24"/>
          <w:szCs w:val="24"/>
          <w:lang w:val="en-GB"/>
        </w:rPr>
        <w:lastRenderedPageBreak/>
        <w:t xml:space="preserve">To what extent did the intervention deliver results in a cost effective and timely way. </w:t>
      </w:r>
    </w:p>
    <w:p w14:paraId="5F9B9B34" w14:textId="77777777" w:rsidR="009325C5" w:rsidRPr="00854BED" w:rsidRDefault="009325C5" w:rsidP="009325C5">
      <w:pPr>
        <w:pStyle w:val="ListParagraph"/>
        <w:numPr>
          <w:ilvl w:val="0"/>
          <w:numId w:val="10"/>
        </w:numPr>
        <w:spacing w:before="60" w:after="0"/>
        <w:rPr>
          <w:rFonts w:ascii="Source Sans Pro" w:hAnsi="Source Sans Pro" w:cs="Calibri"/>
          <w:sz w:val="24"/>
          <w:szCs w:val="24"/>
          <w:lang w:val="en-GB"/>
        </w:rPr>
      </w:pPr>
      <w:r w:rsidRPr="00854BED">
        <w:rPr>
          <w:rFonts w:ascii="Source Sans Pro" w:hAnsi="Source Sans Pro" w:cs="Calibri"/>
          <w:sz w:val="24"/>
          <w:szCs w:val="24"/>
          <w:lang w:val="en-GB"/>
        </w:rPr>
        <w:t xml:space="preserve">Were different resources allocated in ways that considered inclusion and equality? </w:t>
      </w:r>
    </w:p>
    <w:p w14:paraId="6F9E03E9" w14:textId="77777777" w:rsidR="009325C5" w:rsidRDefault="009325C5" w:rsidP="009325C5">
      <w:pPr>
        <w:pStyle w:val="ListParagraph"/>
        <w:numPr>
          <w:ilvl w:val="0"/>
          <w:numId w:val="10"/>
        </w:numPr>
        <w:spacing w:before="60" w:after="0"/>
        <w:rPr>
          <w:rFonts w:ascii="Source Sans Pro" w:hAnsi="Source Sans Pro" w:cs="Calibri"/>
          <w:sz w:val="24"/>
          <w:szCs w:val="24"/>
          <w:lang w:val="en-GB"/>
        </w:rPr>
      </w:pPr>
      <w:r w:rsidRPr="00854BED">
        <w:rPr>
          <w:rFonts w:ascii="Source Sans Pro" w:hAnsi="Source Sans Pro" w:cs="Calibri"/>
          <w:sz w:val="24"/>
          <w:szCs w:val="24"/>
          <w:lang w:val="en-GB"/>
        </w:rPr>
        <w:t>Was differential resource allocation appropriate and adequate?</w:t>
      </w:r>
    </w:p>
    <w:p w14:paraId="1C0902AC" w14:textId="77777777" w:rsidR="009325C5" w:rsidRPr="00854BED" w:rsidRDefault="009325C5" w:rsidP="009325C5">
      <w:pPr>
        <w:pStyle w:val="ListParagraph"/>
        <w:numPr>
          <w:ilvl w:val="0"/>
          <w:numId w:val="10"/>
        </w:numPr>
        <w:spacing w:before="60" w:after="0"/>
        <w:rPr>
          <w:rFonts w:ascii="Source Sans Pro" w:hAnsi="Source Sans Pro" w:cs="Calibri"/>
          <w:sz w:val="24"/>
          <w:szCs w:val="24"/>
          <w:lang w:val="en-GB"/>
        </w:rPr>
      </w:pPr>
      <w:r w:rsidRPr="002D347B">
        <w:rPr>
          <w:rFonts w:ascii="Source Sans Pro" w:hAnsi="Source Sans Pro" w:cs="Calibri"/>
          <w:sz w:val="24"/>
          <w:szCs w:val="24"/>
          <w:lang w:val="en-GB"/>
        </w:rPr>
        <w:t>Have there been significant delays to implementation so far and if so, what are these and why?</w:t>
      </w:r>
    </w:p>
    <w:p w14:paraId="20B8523C" w14:textId="77777777" w:rsidR="009325C5" w:rsidRPr="00854BED" w:rsidRDefault="009325C5" w:rsidP="009325C5">
      <w:pPr>
        <w:spacing w:before="60" w:after="0"/>
        <w:jc w:val="left"/>
        <w:rPr>
          <w:rFonts w:ascii="Source Sans Pro" w:hAnsi="Source Sans Pro" w:cs="Calibri"/>
          <w:sz w:val="24"/>
          <w:szCs w:val="24"/>
          <w:lang w:val="en-GB"/>
        </w:rPr>
      </w:pPr>
      <w:r w:rsidRPr="00854BED">
        <w:rPr>
          <w:rFonts w:ascii="Source Sans Pro" w:hAnsi="Source Sans Pro" w:cs="Calibri"/>
          <w:b/>
          <w:bCs/>
          <w:sz w:val="24"/>
          <w:szCs w:val="24"/>
          <w:lang w:val="en-GB"/>
        </w:rPr>
        <w:t xml:space="preserve">IMPACT - What difference </w:t>
      </w:r>
      <w:r>
        <w:rPr>
          <w:rFonts w:ascii="Source Sans Pro" w:hAnsi="Source Sans Pro" w:cs="Calibri"/>
          <w:b/>
          <w:bCs/>
          <w:sz w:val="24"/>
          <w:szCs w:val="24"/>
          <w:lang w:val="en-GB"/>
        </w:rPr>
        <w:t>is the project making</w:t>
      </w:r>
      <w:r w:rsidRPr="00854BED">
        <w:rPr>
          <w:rFonts w:ascii="Source Sans Pro" w:hAnsi="Source Sans Pro" w:cs="Calibri"/>
          <w:b/>
          <w:bCs/>
          <w:sz w:val="24"/>
          <w:szCs w:val="24"/>
          <w:lang w:val="en-GB"/>
        </w:rPr>
        <w:t xml:space="preserve">? </w:t>
      </w:r>
    </w:p>
    <w:p w14:paraId="5A3781CA" w14:textId="77777777" w:rsidR="009325C5" w:rsidRPr="00854BED" w:rsidRDefault="009325C5" w:rsidP="009325C5">
      <w:pPr>
        <w:pStyle w:val="ListParagraph"/>
        <w:numPr>
          <w:ilvl w:val="0"/>
          <w:numId w:val="11"/>
        </w:numPr>
        <w:spacing w:before="60" w:after="0"/>
        <w:contextualSpacing w:val="0"/>
        <w:rPr>
          <w:rFonts w:ascii="Source Sans Pro" w:hAnsi="Source Sans Pro" w:cs="Calibri"/>
          <w:sz w:val="24"/>
          <w:szCs w:val="24"/>
          <w:lang w:val="en-GB"/>
        </w:rPr>
      </w:pPr>
      <w:r w:rsidRPr="00854BED">
        <w:rPr>
          <w:rFonts w:ascii="Source Sans Pro" w:hAnsi="Source Sans Pro" w:cs="Calibri"/>
          <w:sz w:val="24"/>
          <w:szCs w:val="24"/>
          <w:lang w:val="en-GB"/>
        </w:rPr>
        <w:t xml:space="preserve">To what extent </w:t>
      </w:r>
      <w:r>
        <w:rPr>
          <w:rFonts w:ascii="Source Sans Pro" w:hAnsi="Source Sans Pro" w:cs="Calibri"/>
          <w:sz w:val="24"/>
          <w:szCs w:val="24"/>
          <w:lang w:val="en-GB"/>
        </w:rPr>
        <w:t>are the</w:t>
      </w:r>
      <w:r w:rsidRPr="00854BED">
        <w:rPr>
          <w:rFonts w:ascii="Source Sans Pro" w:hAnsi="Source Sans Pro" w:cs="Calibri"/>
          <w:sz w:val="24"/>
          <w:szCs w:val="24"/>
          <w:lang w:val="en-GB"/>
        </w:rPr>
        <w:t xml:space="preserve"> interventio</w:t>
      </w:r>
      <w:r>
        <w:rPr>
          <w:rFonts w:ascii="Source Sans Pro" w:hAnsi="Source Sans Pro" w:cs="Calibri"/>
          <w:sz w:val="24"/>
          <w:szCs w:val="24"/>
          <w:lang w:val="en-GB"/>
        </w:rPr>
        <w:t xml:space="preserve">ns </w:t>
      </w:r>
      <w:r w:rsidRPr="00854BED">
        <w:rPr>
          <w:rFonts w:ascii="Source Sans Pro" w:hAnsi="Source Sans Pro" w:cs="Calibri"/>
          <w:sz w:val="24"/>
          <w:szCs w:val="24"/>
          <w:lang w:val="en-GB"/>
        </w:rPr>
        <w:t>expected to generate significant positive or negative, intended or unintended, higher-level effects.</w:t>
      </w:r>
    </w:p>
    <w:p w14:paraId="1E7B12DA" w14:textId="77777777" w:rsidR="009325C5" w:rsidRPr="00854BED" w:rsidRDefault="009325C5" w:rsidP="009325C5">
      <w:pPr>
        <w:spacing w:before="60" w:after="0"/>
        <w:jc w:val="left"/>
        <w:rPr>
          <w:rFonts w:ascii="Source Sans Pro" w:hAnsi="Source Sans Pro"/>
          <w:sz w:val="24"/>
          <w:szCs w:val="24"/>
        </w:rPr>
      </w:pPr>
      <w:r w:rsidRPr="00854BED">
        <w:rPr>
          <w:rFonts w:ascii="Source Sans Pro" w:hAnsi="Source Sans Pro" w:cs="Calibri"/>
          <w:b/>
          <w:bCs/>
          <w:sz w:val="24"/>
          <w:szCs w:val="24"/>
          <w:lang w:val="en-GB"/>
        </w:rPr>
        <w:t xml:space="preserve">SUSTAINABILITY - Will the benefits last? </w:t>
      </w:r>
    </w:p>
    <w:p w14:paraId="728F0152" w14:textId="77777777" w:rsidR="009325C5" w:rsidRPr="007E035E" w:rsidRDefault="009325C5" w:rsidP="009325C5">
      <w:pPr>
        <w:pStyle w:val="ListParagraph"/>
        <w:numPr>
          <w:ilvl w:val="0"/>
          <w:numId w:val="12"/>
        </w:numPr>
        <w:spacing w:before="60" w:after="0"/>
        <w:jc w:val="left"/>
        <w:rPr>
          <w:rFonts w:ascii="Source Sans Pro" w:hAnsi="Source Sans Pro"/>
          <w:sz w:val="24"/>
          <w:szCs w:val="24"/>
        </w:rPr>
      </w:pPr>
      <w:r w:rsidRPr="00854BED">
        <w:rPr>
          <w:rFonts w:ascii="Source Sans Pro" w:hAnsi="Source Sans Pro" w:cs="Calibri"/>
          <w:sz w:val="24"/>
          <w:szCs w:val="24"/>
          <w:lang w:val="en-GB"/>
        </w:rPr>
        <w:t xml:space="preserve">To what extend </w:t>
      </w:r>
      <w:r>
        <w:rPr>
          <w:rFonts w:ascii="Source Sans Pro" w:hAnsi="Source Sans Pro" w:cs="Calibri"/>
          <w:sz w:val="24"/>
          <w:szCs w:val="24"/>
          <w:lang w:val="en-GB"/>
        </w:rPr>
        <w:t xml:space="preserve">are the </w:t>
      </w:r>
      <w:r w:rsidRPr="00854BED">
        <w:rPr>
          <w:rFonts w:ascii="Source Sans Pro" w:hAnsi="Source Sans Pro" w:cs="Calibri"/>
          <w:sz w:val="24"/>
          <w:szCs w:val="24"/>
          <w:lang w:val="en-GB"/>
        </w:rPr>
        <w:t>interventions contribut</w:t>
      </w:r>
      <w:r>
        <w:rPr>
          <w:rFonts w:ascii="Source Sans Pro" w:hAnsi="Source Sans Pro" w:cs="Calibri"/>
          <w:sz w:val="24"/>
          <w:szCs w:val="24"/>
          <w:lang w:val="en-GB"/>
        </w:rPr>
        <w:t>ing</w:t>
      </w:r>
      <w:r w:rsidRPr="00854BED">
        <w:rPr>
          <w:rFonts w:ascii="Source Sans Pro" w:hAnsi="Source Sans Pro" w:cs="Calibri"/>
          <w:sz w:val="24"/>
          <w:szCs w:val="24"/>
          <w:lang w:val="en-GB"/>
        </w:rPr>
        <w:t xml:space="preserve"> to greater inclusion and equality</w:t>
      </w:r>
      <w:r>
        <w:rPr>
          <w:rFonts w:ascii="Source Sans Pro" w:hAnsi="Source Sans Pro" w:cs="Calibri"/>
          <w:sz w:val="24"/>
          <w:szCs w:val="24"/>
          <w:lang w:val="en-GB"/>
        </w:rPr>
        <w:t xml:space="preserve"> so far</w:t>
      </w:r>
      <w:r w:rsidRPr="00854BED">
        <w:rPr>
          <w:rFonts w:ascii="Source Sans Pro" w:hAnsi="Source Sans Pro" w:cs="Calibri"/>
          <w:sz w:val="24"/>
          <w:szCs w:val="24"/>
          <w:lang w:val="en-GB"/>
        </w:rPr>
        <w:t xml:space="preserve"> within wider legal, political, economic and social systems?</w:t>
      </w:r>
    </w:p>
    <w:p w14:paraId="7332959B" w14:textId="77777777" w:rsidR="009325C5" w:rsidRPr="00854BED" w:rsidRDefault="009325C5" w:rsidP="009325C5">
      <w:pPr>
        <w:spacing w:before="60" w:after="0"/>
        <w:jc w:val="left"/>
        <w:rPr>
          <w:rFonts w:ascii="Source Sans Pro" w:hAnsi="Source Sans Pro"/>
          <w:b/>
          <w:sz w:val="24"/>
          <w:szCs w:val="24"/>
          <w:lang w:val="en-GB"/>
        </w:rPr>
      </w:pPr>
      <w:r w:rsidRPr="00854BED">
        <w:rPr>
          <w:rFonts w:ascii="Source Sans Pro" w:hAnsi="Source Sans Pro"/>
          <w:b/>
          <w:sz w:val="24"/>
          <w:szCs w:val="24"/>
          <w:lang w:val="en-GB"/>
        </w:rPr>
        <w:t>SAFEGUARDING OF CHILDREN AND VULNERABLE ADULTS</w:t>
      </w:r>
    </w:p>
    <w:p w14:paraId="76A24E05" w14:textId="77777777" w:rsidR="009325C5" w:rsidRPr="00854BED" w:rsidRDefault="009325C5" w:rsidP="009325C5">
      <w:pPr>
        <w:pStyle w:val="ListParagraph"/>
        <w:numPr>
          <w:ilvl w:val="0"/>
          <w:numId w:val="13"/>
        </w:numPr>
        <w:spacing w:before="60" w:after="0"/>
        <w:jc w:val="left"/>
        <w:rPr>
          <w:rFonts w:ascii="Source Sans Pro" w:hAnsi="Source Sans Pro"/>
          <w:sz w:val="24"/>
          <w:szCs w:val="24"/>
          <w:lang w:val="en-GB"/>
        </w:rPr>
      </w:pPr>
      <w:r w:rsidRPr="00854BED">
        <w:rPr>
          <w:rFonts w:ascii="Source Sans Pro" w:hAnsi="Source Sans Pro"/>
          <w:sz w:val="24"/>
          <w:szCs w:val="24"/>
          <w:lang w:val="en-GB"/>
        </w:rPr>
        <w:t>To what exten</w:t>
      </w:r>
      <w:r>
        <w:rPr>
          <w:rFonts w:ascii="Source Sans Pro" w:hAnsi="Source Sans Pro"/>
          <w:sz w:val="24"/>
          <w:szCs w:val="24"/>
          <w:lang w:val="en-GB"/>
        </w:rPr>
        <w:t>t are</w:t>
      </w:r>
      <w:r w:rsidRPr="00854BED">
        <w:rPr>
          <w:rFonts w:ascii="Source Sans Pro" w:hAnsi="Source Sans Pro"/>
          <w:sz w:val="24"/>
          <w:szCs w:val="24"/>
          <w:lang w:val="en-GB"/>
        </w:rPr>
        <w:t xml:space="preserve"> safeguarding aspects considered and how </w:t>
      </w:r>
      <w:r>
        <w:rPr>
          <w:rFonts w:ascii="Source Sans Pro" w:hAnsi="Source Sans Pro"/>
          <w:sz w:val="24"/>
          <w:szCs w:val="24"/>
          <w:lang w:val="en-GB"/>
        </w:rPr>
        <w:t>are</w:t>
      </w:r>
      <w:r w:rsidRPr="00854BED">
        <w:rPr>
          <w:rFonts w:ascii="Source Sans Pro" w:hAnsi="Source Sans Pro"/>
          <w:sz w:val="24"/>
          <w:szCs w:val="24"/>
          <w:lang w:val="en-GB"/>
        </w:rPr>
        <w:t xml:space="preserve"> the respective mechanisms established, used and adhered to during project implementation?</w:t>
      </w:r>
    </w:p>
    <w:p w14:paraId="4B98199D" w14:textId="77777777" w:rsidR="009325C5" w:rsidRPr="00854BED" w:rsidRDefault="009325C5" w:rsidP="009325C5">
      <w:pPr>
        <w:pStyle w:val="ListParagraph"/>
        <w:numPr>
          <w:ilvl w:val="0"/>
          <w:numId w:val="13"/>
        </w:numPr>
        <w:spacing w:before="60" w:after="0"/>
        <w:jc w:val="left"/>
        <w:rPr>
          <w:rFonts w:ascii="Source Sans Pro" w:hAnsi="Source Sans Pro"/>
          <w:sz w:val="24"/>
          <w:szCs w:val="24"/>
          <w:lang w:val="en-GB"/>
        </w:rPr>
      </w:pPr>
      <w:r>
        <w:rPr>
          <w:rFonts w:ascii="Source Sans Pro" w:hAnsi="Source Sans Pro"/>
          <w:sz w:val="24"/>
          <w:szCs w:val="24"/>
          <w:lang w:val="en-GB"/>
        </w:rPr>
        <w:t>Are there</w:t>
      </w:r>
      <w:r w:rsidRPr="00854BED">
        <w:rPr>
          <w:rFonts w:ascii="Source Sans Pro" w:hAnsi="Source Sans Pro"/>
          <w:sz w:val="24"/>
          <w:szCs w:val="24"/>
          <w:lang w:val="en-GB"/>
        </w:rPr>
        <w:t xml:space="preserve"> any challenges encountered of safeguarding nature and what mitigation mechanism </w:t>
      </w:r>
      <w:r>
        <w:rPr>
          <w:rFonts w:ascii="Source Sans Pro" w:hAnsi="Source Sans Pro"/>
          <w:sz w:val="24"/>
          <w:szCs w:val="24"/>
          <w:lang w:val="en-GB"/>
        </w:rPr>
        <w:t xml:space="preserve">have been </w:t>
      </w:r>
      <w:r w:rsidRPr="00854BED">
        <w:rPr>
          <w:rFonts w:ascii="Source Sans Pro" w:hAnsi="Source Sans Pro"/>
          <w:sz w:val="24"/>
          <w:szCs w:val="24"/>
          <w:lang w:val="en-GB"/>
        </w:rPr>
        <w:t>put in place?</w:t>
      </w:r>
    </w:p>
    <w:p w14:paraId="251B895C" w14:textId="77777777" w:rsidR="009325C5" w:rsidRPr="00854BED" w:rsidRDefault="009325C5" w:rsidP="009325C5">
      <w:pPr>
        <w:spacing w:before="60" w:after="0"/>
        <w:jc w:val="left"/>
        <w:rPr>
          <w:rFonts w:ascii="Source Sans Pro" w:hAnsi="Source Sans Pro"/>
          <w:b/>
          <w:bCs/>
          <w:sz w:val="24"/>
          <w:szCs w:val="24"/>
          <w:lang w:val="en-GB"/>
        </w:rPr>
      </w:pPr>
      <w:r w:rsidRPr="00854BED">
        <w:rPr>
          <w:rFonts w:ascii="Source Sans Pro" w:hAnsi="Source Sans Pro"/>
          <w:b/>
          <w:bCs/>
          <w:sz w:val="24"/>
          <w:szCs w:val="24"/>
          <w:lang w:val="en-GB"/>
        </w:rPr>
        <w:t>EQUALITY AND INCLUSION/GENDER EQUITY</w:t>
      </w:r>
    </w:p>
    <w:p w14:paraId="2C71426C" w14:textId="77777777" w:rsidR="009325C5" w:rsidRPr="00854BED" w:rsidRDefault="009325C5" w:rsidP="009325C5">
      <w:pPr>
        <w:pStyle w:val="ListParagraph"/>
        <w:numPr>
          <w:ilvl w:val="0"/>
          <w:numId w:val="14"/>
        </w:numPr>
        <w:spacing w:before="120" w:after="120"/>
        <w:contextualSpacing w:val="0"/>
        <w:jc w:val="left"/>
        <w:rPr>
          <w:rFonts w:ascii="Source Sans Pro" w:hAnsi="Source Sans Pro"/>
          <w:sz w:val="24"/>
          <w:szCs w:val="24"/>
          <w:lang w:val="en-GB"/>
        </w:rPr>
      </w:pPr>
      <w:r w:rsidRPr="00854BED">
        <w:rPr>
          <w:rFonts w:ascii="Source Sans Pro" w:hAnsi="Source Sans Pro"/>
          <w:sz w:val="24"/>
          <w:szCs w:val="24"/>
          <w:lang w:val="en-GB"/>
        </w:rPr>
        <w:t xml:space="preserve">How </w:t>
      </w:r>
      <w:r>
        <w:rPr>
          <w:rFonts w:ascii="Source Sans Pro" w:hAnsi="Source Sans Pro"/>
          <w:sz w:val="24"/>
          <w:szCs w:val="24"/>
          <w:lang w:val="en-GB"/>
        </w:rPr>
        <w:t xml:space="preserve">is the </w:t>
      </w:r>
      <w:r w:rsidRPr="00854BED">
        <w:rPr>
          <w:rFonts w:ascii="Source Sans Pro" w:hAnsi="Source Sans Pro"/>
          <w:sz w:val="24"/>
          <w:szCs w:val="24"/>
          <w:lang w:val="en-GB"/>
        </w:rPr>
        <w:t>project ensur</w:t>
      </w:r>
      <w:r>
        <w:rPr>
          <w:rFonts w:ascii="Source Sans Pro" w:hAnsi="Source Sans Pro"/>
          <w:sz w:val="24"/>
          <w:szCs w:val="24"/>
          <w:lang w:val="en-GB"/>
        </w:rPr>
        <w:t>ing t</w:t>
      </w:r>
      <w:r w:rsidRPr="00854BED">
        <w:rPr>
          <w:rFonts w:ascii="Source Sans Pro" w:hAnsi="Source Sans Pro"/>
          <w:sz w:val="24"/>
          <w:szCs w:val="24"/>
          <w:lang w:val="en-GB"/>
        </w:rPr>
        <w:t xml:space="preserve">hat women and men, girls and boys, and persons with and without disabilities </w:t>
      </w:r>
      <w:r>
        <w:rPr>
          <w:rFonts w:ascii="Source Sans Pro" w:hAnsi="Source Sans Pro"/>
          <w:sz w:val="24"/>
          <w:szCs w:val="24"/>
          <w:lang w:val="en-GB"/>
        </w:rPr>
        <w:t>are actively</w:t>
      </w:r>
      <w:r w:rsidRPr="00854BED">
        <w:rPr>
          <w:rFonts w:ascii="Source Sans Pro" w:hAnsi="Source Sans Pro"/>
          <w:sz w:val="24"/>
          <w:szCs w:val="24"/>
          <w:lang w:val="en-GB"/>
        </w:rPr>
        <w:t xml:space="preserve"> involved </w:t>
      </w:r>
      <w:r>
        <w:rPr>
          <w:rFonts w:ascii="Source Sans Pro" w:hAnsi="Source Sans Pro"/>
          <w:sz w:val="24"/>
          <w:szCs w:val="24"/>
          <w:lang w:val="en-GB"/>
        </w:rPr>
        <w:t xml:space="preserve">in </w:t>
      </w:r>
      <w:r w:rsidRPr="00854BED">
        <w:rPr>
          <w:rFonts w:ascii="Source Sans Pro" w:hAnsi="Source Sans Pro"/>
          <w:sz w:val="24"/>
          <w:szCs w:val="24"/>
          <w:lang w:val="en-GB"/>
        </w:rPr>
        <w:t>all steps in the project cycle and</w:t>
      </w:r>
      <w:r>
        <w:rPr>
          <w:rFonts w:ascii="Source Sans Pro" w:hAnsi="Source Sans Pro"/>
          <w:sz w:val="24"/>
          <w:szCs w:val="24"/>
          <w:lang w:val="en-GB"/>
        </w:rPr>
        <w:t xml:space="preserve"> how are the</w:t>
      </w:r>
      <w:r w:rsidRPr="00854BED">
        <w:rPr>
          <w:rFonts w:ascii="Source Sans Pro" w:hAnsi="Source Sans Pro"/>
          <w:sz w:val="24"/>
          <w:szCs w:val="24"/>
          <w:lang w:val="en-GB"/>
        </w:rPr>
        <w:t xml:space="preserve"> groups benefit</w:t>
      </w:r>
      <w:r>
        <w:rPr>
          <w:rFonts w:ascii="Source Sans Pro" w:hAnsi="Source Sans Pro"/>
          <w:sz w:val="24"/>
          <w:szCs w:val="24"/>
          <w:lang w:val="en-GB"/>
        </w:rPr>
        <w:t xml:space="preserve">ing </w:t>
      </w:r>
      <w:r w:rsidRPr="00854BED">
        <w:rPr>
          <w:rFonts w:ascii="Source Sans Pro" w:hAnsi="Source Sans Pro"/>
          <w:sz w:val="24"/>
          <w:szCs w:val="24"/>
          <w:lang w:val="en-GB"/>
        </w:rPr>
        <w:t xml:space="preserve">from the intervention. </w:t>
      </w:r>
      <w:r>
        <w:rPr>
          <w:rFonts w:ascii="Source Sans Pro" w:hAnsi="Source Sans Pro"/>
          <w:sz w:val="24"/>
          <w:szCs w:val="24"/>
          <w:lang w:val="en-GB"/>
        </w:rPr>
        <w:t>Is</w:t>
      </w:r>
      <w:r w:rsidRPr="00854BED">
        <w:rPr>
          <w:rFonts w:ascii="Source Sans Pro" w:hAnsi="Source Sans Pro"/>
          <w:sz w:val="24"/>
          <w:szCs w:val="24"/>
          <w:lang w:val="en-GB"/>
        </w:rPr>
        <w:t xml:space="preserve"> there evidence that Output and outcome data </w:t>
      </w:r>
      <w:r>
        <w:rPr>
          <w:rFonts w:ascii="Source Sans Pro" w:hAnsi="Source Sans Pro"/>
          <w:sz w:val="24"/>
          <w:szCs w:val="24"/>
          <w:lang w:val="en-GB"/>
        </w:rPr>
        <w:t>is being</w:t>
      </w:r>
      <w:r w:rsidRPr="00854BED">
        <w:rPr>
          <w:rFonts w:ascii="Source Sans Pro" w:hAnsi="Source Sans Pro"/>
          <w:sz w:val="24"/>
          <w:szCs w:val="24"/>
          <w:lang w:val="en-GB"/>
        </w:rPr>
        <w:t xml:space="preserve"> disaggregated according to gender, age (adults/children) and disability status. </w:t>
      </w:r>
    </w:p>
    <w:p w14:paraId="2E283343" w14:textId="0B59B385" w:rsidR="0031242C" w:rsidRPr="00544B49" w:rsidRDefault="009325C5" w:rsidP="0031242C">
      <w:pPr>
        <w:pStyle w:val="ListParagraph"/>
        <w:numPr>
          <w:ilvl w:val="0"/>
          <w:numId w:val="14"/>
        </w:numPr>
        <w:spacing w:before="120" w:after="120"/>
        <w:contextualSpacing w:val="0"/>
        <w:jc w:val="left"/>
        <w:rPr>
          <w:rFonts w:ascii="Source Sans Pro" w:hAnsi="Source Sans Pro"/>
          <w:sz w:val="24"/>
          <w:szCs w:val="24"/>
        </w:rPr>
      </w:pPr>
      <w:r w:rsidRPr="00854BED">
        <w:rPr>
          <w:rFonts w:ascii="Source Sans Pro" w:hAnsi="Source Sans Pro"/>
          <w:sz w:val="24"/>
          <w:szCs w:val="24"/>
          <w:lang w:val="en-GB"/>
        </w:rPr>
        <w:t xml:space="preserve">How </w:t>
      </w:r>
      <w:r>
        <w:rPr>
          <w:rFonts w:ascii="Source Sans Pro" w:hAnsi="Source Sans Pro"/>
          <w:sz w:val="24"/>
          <w:szCs w:val="24"/>
          <w:lang w:val="en-GB"/>
        </w:rPr>
        <w:t xml:space="preserve">is </w:t>
      </w:r>
      <w:r w:rsidRPr="00854BED">
        <w:rPr>
          <w:rFonts w:ascii="Source Sans Pro" w:hAnsi="Source Sans Pro"/>
          <w:sz w:val="24"/>
          <w:szCs w:val="24"/>
          <w:lang w:val="en-GB"/>
        </w:rPr>
        <w:t xml:space="preserve">disability data collected? </w:t>
      </w:r>
      <w:r>
        <w:rPr>
          <w:rFonts w:ascii="Source Sans Pro" w:hAnsi="Source Sans Pro"/>
          <w:sz w:val="24"/>
          <w:szCs w:val="24"/>
          <w:lang w:val="en-GB"/>
        </w:rPr>
        <w:t xml:space="preserve">Is the </w:t>
      </w:r>
      <w:r w:rsidRPr="00854BED">
        <w:rPr>
          <w:rFonts w:ascii="Source Sans Pro" w:hAnsi="Source Sans Pro"/>
          <w:sz w:val="24"/>
          <w:szCs w:val="24"/>
          <w:lang w:val="en-GB"/>
        </w:rPr>
        <w:t xml:space="preserve">partner </w:t>
      </w:r>
      <w:r w:rsidRPr="00854BED">
        <w:rPr>
          <w:rFonts w:ascii="Source Sans Pro" w:hAnsi="Source Sans Pro"/>
          <w:sz w:val="24"/>
          <w:szCs w:val="24"/>
        </w:rPr>
        <w:t>us</w:t>
      </w:r>
      <w:r>
        <w:rPr>
          <w:rFonts w:ascii="Source Sans Pro" w:hAnsi="Source Sans Pro"/>
          <w:sz w:val="24"/>
          <w:szCs w:val="24"/>
        </w:rPr>
        <w:t xml:space="preserve">ing </w:t>
      </w:r>
      <w:r w:rsidRPr="00854BED">
        <w:rPr>
          <w:rFonts w:ascii="Source Sans Pro" w:hAnsi="Source Sans Pro"/>
          <w:sz w:val="24"/>
          <w:szCs w:val="24"/>
        </w:rPr>
        <w:t xml:space="preserve">Washington Group Short Set of Questions? if no what </w:t>
      </w:r>
      <w:r>
        <w:rPr>
          <w:rFonts w:ascii="Source Sans Pro" w:hAnsi="Source Sans Pro"/>
          <w:sz w:val="24"/>
          <w:szCs w:val="24"/>
        </w:rPr>
        <w:t xml:space="preserve">are the </w:t>
      </w:r>
      <w:r w:rsidRPr="00854BED">
        <w:rPr>
          <w:rFonts w:ascii="Source Sans Pro" w:hAnsi="Source Sans Pro"/>
          <w:sz w:val="24"/>
          <w:szCs w:val="24"/>
        </w:rPr>
        <w:t xml:space="preserve">challenges? If so, how </w:t>
      </w:r>
      <w:r>
        <w:rPr>
          <w:rFonts w:ascii="Source Sans Pro" w:hAnsi="Source Sans Pro"/>
          <w:sz w:val="24"/>
          <w:szCs w:val="24"/>
        </w:rPr>
        <w:t>is</w:t>
      </w:r>
      <w:r w:rsidRPr="00854BED">
        <w:rPr>
          <w:rFonts w:ascii="Source Sans Pro" w:hAnsi="Source Sans Pro"/>
          <w:sz w:val="24"/>
          <w:szCs w:val="24"/>
        </w:rPr>
        <w:t xml:space="preserve"> the data used? If not, what </w:t>
      </w:r>
      <w:r>
        <w:rPr>
          <w:rFonts w:ascii="Source Sans Pro" w:hAnsi="Source Sans Pro"/>
          <w:sz w:val="24"/>
          <w:szCs w:val="24"/>
        </w:rPr>
        <w:t>are</w:t>
      </w:r>
      <w:r w:rsidRPr="00854BED">
        <w:rPr>
          <w:rFonts w:ascii="Source Sans Pro" w:hAnsi="Source Sans Pro"/>
          <w:sz w:val="24"/>
          <w:szCs w:val="24"/>
        </w:rPr>
        <w:t xml:space="preserve"> the other alternatives to data collection to ensure data disaggregation by disabilities.</w:t>
      </w:r>
    </w:p>
    <w:p w14:paraId="04EEFDB3" w14:textId="77777777" w:rsidR="009325C5" w:rsidRPr="00854BED" w:rsidRDefault="009325C5" w:rsidP="009325C5">
      <w:pPr>
        <w:spacing w:afterLines="120" w:after="288"/>
        <w:rPr>
          <w:rFonts w:ascii="Source Sans Pro" w:hAnsi="Source Sans Pro"/>
          <w:b/>
          <w:bCs/>
          <w:sz w:val="24"/>
          <w:szCs w:val="24"/>
          <w:lang w:val="en-IE"/>
        </w:rPr>
      </w:pPr>
      <w:r w:rsidRPr="00854BED">
        <w:rPr>
          <w:rFonts w:ascii="Source Sans Pro" w:hAnsi="Source Sans Pro"/>
          <w:b/>
          <w:bCs/>
          <w:sz w:val="24"/>
          <w:szCs w:val="24"/>
          <w:lang w:val="en-IE"/>
        </w:rPr>
        <w:t>CONTRIBUTION TO CHANGE (IMPACT)</w:t>
      </w:r>
      <w:bookmarkStart w:id="0" w:name="_Hlk13142721"/>
    </w:p>
    <w:bookmarkEnd w:id="0"/>
    <w:p w14:paraId="5F876683" w14:textId="77777777" w:rsidR="009325C5" w:rsidRPr="00A42F10" w:rsidRDefault="009325C5" w:rsidP="009325C5">
      <w:pPr>
        <w:pStyle w:val="ListParagraph"/>
        <w:numPr>
          <w:ilvl w:val="0"/>
          <w:numId w:val="23"/>
        </w:numPr>
        <w:spacing w:before="120" w:after="120"/>
        <w:jc w:val="left"/>
        <w:rPr>
          <w:rFonts w:ascii="Source Sans Pro" w:hAnsi="Source Sans Pro"/>
          <w:bCs/>
          <w:sz w:val="24"/>
          <w:szCs w:val="24"/>
        </w:rPr>
      </w:pPr>
      <w:r w:rsidRPr="00A42F10">
        <w:rPr>
          <w:rFonts w:ascii="Source Sans Pro" w:hAnsi="Source Sans Pro"/>
          <w:bCs/>
          <w:sz w:val="24"/>
          <w:szCs w:val="24"/>
        </w:rPr>
        <w:t>What are the positive and negative consequences of the project activities, including direct, indirect, intended, and unintended effects so far?</w:t>
      </w:r>
    </w:p>
    <w:p w14:paraId="6874890D" w14:textId="77777777" w:rsidR="009325C5" w:rsidRPr="00854BED" w:rsidRDefault="009325C5" w:rsidP="009325C5">
      <w:pPr>
        <w:pStyle w:val="ListParagraph"/>
        <w:numPr>
          <w:ilvl w:val="0"/>
          <w:numId w:val="23"/>
        </w:numPr>
        <w:spacing w:before="120" w:after="120"/>
        <w:jc w:val="left"/>
        <w:rPr>
          <w:rFonts w:ascii="Source Sans Pro" w:hAnsi="Source Sans Pro"/>
          <w:bCs/>
          <w:sz w:val="24"/>
          <w:szCs w:val="24"/>
        </w:rPr>
      </w:pPr>
      <w:r w:rsidRPr="00854BED">
        <w:rPr>
          <w:rFonts w:ascii="Source Sans Pro" w:hAnsi="Source Sans Pro"/>
          <w:bCs/>
          <w:sz w:val="24"/>
          <w:szCs w:val="24"/>
        </w:rPr>
        <w:t>To what extent have the overarching developmental goals and structural formations been achieved?</w:t>
      </w:r>
    </w:p>
    <w:p w14:paraId="59BAB347" w14:textId="77777777" w:rsidR="009325C5" w:rsidRPr="00854BED" w:rsidRDefault="009325C5" w:rsidP="009325C5">
      <w:pPr>
        <w:pStyle w:val="Heading2"/>
        <w:rPr>
          <w:rFonts w:ascii="Source Sans Pro" w:hAnsi="Source Sans Pro"/>
          <w:b/>
          <w:smallCaps/>
          <w:sz w:val="24"/>
          <w:szCs w:val="24"/>
          <w:lang w:val="en-GB"/>
        </w:rPr>
      </w:pPr>
      <w:r w:rsidRPr="00854BED">
        <w:rPr>
          <w:rFonts w:ascii="Source Sans Pro" w:hAnsi="Source Sans Pro"/>
          <w:b/>
          <w:sz w:val="24"/>
          <w:szCs w:val="24"/>
          <w:lang w:val="en-GB"/>
        </w:rPr>
        <w:lastRenderedPageBreak/>
        <w:t>8.Methodology</w:t>
      </w:r>
    </w:p>
    <w:p w14:paraId="6A7C98C9" w14:textId="324DE552" w:rsidR="009325C5" w:rsidRPr="00610E26" w:rsidRDefault="009325C5" w:rsidP="009325C5">
      <w:pPr>
        <w:rPr>
          <w:rFonts w:ascii="Source Sans Pro" w:hAnsi="Source Sans Pro"/>
          <w:bCs/>
          <w:sz w:val="24"/>
          <w:szCs w:val="24"/>
        </w:rPr>
      </w:pPr>
      <w:r w:rsidRPr="00854BED">
        <w:rPr>
          <w:rFonts w:ascii="Source Sans Pro" w:eastAsia="Times New Roman" w:hAnsi="Source Sans Pro" w:cs="Arial"/>
          <w:color w:val="272727"/>
          <w:sz w:val="24"/>
          <w:szCs w:val="24"/>
          <w:lang w:eastAsia="en-IN" w:bidi="hi-IN"/>
        </w:rPr>
        <w:t xml:space="preserve">The consultant/evaluation team will formulate a comprehensive evaluation plan and methodology aligned with the TORs. In close collaboration with local partners and CBM, the team will define the detailed approach, including scope and geographical coverage for </w:t>
      </w:r>
      <w:r>
        <w:rPr>
          <w:rFonts w:ascii="Source Sans Pro" w:eastAsia="Times New Roman" w:hAnsi="Source Sans Pro" w:cs="Arial"/>
          <w:color w:val="272727"/>
          <w:sz w:val="24"/>
          <w:szCs w:val="24"/>
          <w:lang w:eastAsia="en-IN" w:bidi="hi-IN"/>
        </w:rPr>
        <w:t>Mbeere South and Runyenjes sub counties in Embu County</w:t>
      </w:r>
      <w:r w:rsidRPr="00854BED">
        <w:rPr>
          <w:rFonts w:ascii="Source Sans Pro" w:eastAsia="Times New Roman" w:hAnsi="Source Sans Pro" w:cs="Arial"/>
          <w:color w:val="272727"/>
          <w:sz w:val="24"/>
          <w:szCs w:val="24"/>
          <w:lang w:eastAsia="en-IN" w:bidi="hi-IN"/>
        </w:rPr>
        <w:t xml:space="preserve">. The evaluation will draw on a review of partner-provided documentation and a range of stakeholder engagement </w:t>
      </w:r>
      <w:r w:rsidRPr="00E71368">
        <w:rPr>
          <w:rFonts w:ascii="Source Sans Pro" w:eastAsia="Times New Roman" w:hAnsi="Source Sans Pro" w:cs="Arial"/>
          <w:color w:val="272727"/>
          <w:sz w:val="24"/>
          <w:szCs w:val="24"/>
          <w:lang w:eastAsia="en-IN" w:bidi="hi-IN"/>
        </w:rPr>
        <w:t xml:space="preserve">activities involving project staff and target groups. The consultant is responsible for designing an evaluation process that is responsive </w:t>
      </w:r>
      <w:r w:rsidR="00C77649" w:rsidRPr="00E71368">
        <w:rPr>
          <w:rFonts w:ascii="Source Sans Pro" w:eastAsia="Times New Roman" w:hAnsi="Source Sans Pro" w:cs="Arial"/>
          <w:color w:val="272727"/>
          <w:sz w:val="24"/>
          <w:szCs w:val="24"/>
          <w:lang w:eastAsia="en-IN" w:bidi="hi-IN"/>
        </w:rPr>
        <w:t>to</w:t>
      </w:r>
      <w:r w:rsidRPr="00E71368">
        <w:rPr>
          <w:rFonts w:ascii="Source Sans Pro" w:eastAsia="Times New Roman" w:hAnsi="Source Sans Pro" w:cs="Arial"/>
          <w:color w:val="272727"/>
          <w:sz w:val="24"/>
          <w:szCs w:val="24"/>
          <w:lang w:eastAsia="en-IN" w:bidi="hi-IN"/>
        </w:rPr>
        <w:t xml:space="preserve"> the Embu County context. The specific methodology to be used in the evaluation</w:t>
      </w:r>
      <w:r w:rsidR="00C77649" w:rsidRPr="00E71368">
        <w:rPr>
          <w:rFonts w:ascii="Source Sans Pro" w:eastAsia="Times New Roman" w:hAnsi="Source Sans Pro" w:cs="Arial"/>
          <w:color w:val="272727"/>
          <w:sz w:val="24"/>
          <w:szCs w:val="24"/>
          <w:lang w:eastAsia="en-IN" w:bidi="hi-IN"/>
        </w:rPr>
        <w:t xml:space="preserve"> </w:t>
      </w:r>
      <w:r w:rsidR="00C77649" w:rsidRPr="00610E26">
        <w:rPr>
          <w:rFonts w:ascii="Source Sans Pro" w:hAnsi="Source Sans Pro"/>
          <w:bCs/>
          <w:sz w:val="24"/>
          <w:szCs w:val="24"/>
        </w:rPr>
        <w:t>should be clearly explained in the application document and further discussion shall be held for consensus with the successful candidate during the inception meeting</w:t>
      </w:r>
      <w:r w:rsidRPr="00610E26">
        <w:rPr>
          <w:rFonts w:ascii="Source Sans Pro" w:hAnsi="Source Sans Pro"/>
          <w:bCs/>
          <w:sz w:val="24"/>
          <w:szCs w:val="24"/>
        </w:rPr>
        <w:t xml:space="preserve">.  </w:t>
      </w:r>
      <w:r w:rsidRPr="00E71368">
        <w:rPr>
          <w:rFonts w:ascii="Source Sans Pro" w:hAnsi="Source Sans Pro"/>
          <w:bCs/>
          <w:sz w:val="24"/>
          <w:szCs w:val="24"/>
        </w:rPr>
        <w:t>Some of the options to be considered may include</w:t>
      </w:r>
      <w:r w:rsidRPr="00854BED">
        <w:rPr>
          <w:rFonts w:ascii="Source Sans Pro" w:hAnsi="Source Sans Pro"/>
          <w:bCs/>
          <w:sz w:val="24"/>
          <w:szCs w:val="24"/>
        </w:rPr>
        <w:t>:</w:t>
      </w:r>
    </w:p>
    <w:p w14:paraId="48FE49BC" w14:textId="77777777" w:rsidR="009325C5" w:rsidRPr="00854BED" w:rsidRDefault="009325C5" w:rsidP="009325C5">
      <w:pPr>
        <w:pStyle w:val="ListParagraph"/>
        <w:numPr>
          <w:ilvl w:val="0"/>
          <w:numId w:val="19"/>
        </w:numPr>
        <w:spacing w:after="0"/>
        <w:rPr>
          <w:rFonts w:ascii="Source Sans Pro" w:hAnsi="Source Sans Pro"/>
          <w:bCs/>
          <w:sz w:val="24"/>
          <w:szCs w:val="24"/>
        </w:rPr>
      </w:pPr>
      <w:r w:rsidRPr="00854BED">
        <w:rPr>
          <w:rFonts w:ascii="Source Sans Pro" w:hAnsi="Source Sans Pro"/>
          <w:bCs/>
          <w:sz w:val="24"/>
          <w:szCs w:val="24"/>
        </w:rPr>
        <w:t>Document review</w:t>
      </w:r>
    </w:p>
    <w:p w14:paraId="5E5F8EA8" w14:textId="77777777" w:rsidR="009325C5" w:rsidRPr="00854BED" w:rsidRDefault="009325C5" w:rsidP="009325C5">
      <w:pPr>
        <w:pStyle w:val="ListParagraph"/>
        <w:numPr>
          <w:ilvl w:val="0"/>
          <w:numId w:val="19"/>
        </w:numPr>
        <w:spacing w:after="0"/>
        <w:rPr>
          <w:rFonts w:ascii="Source Sans Pro" w:hAnsi="Source Sans Pro"/>
          <w:bCs/>
          <w:sz w:val="24"/>
          <w:szCs w:val="24"/>
        </w:rPr>
      </w:pPr>
      <w:r w:rsidRPr="00854BED">
        <w:rPr>
          <w:rFonts w:ascii="Source Sans Pro" w:hAnsi="Source Sans Pro"/>
          <w:bCs/>
          <w:sz w:val="24"/>
          <w:szCs w:val="24"/>
        </w:rPr>
        <w:t>On Site Visual Inspection</w:t>
      </w:r>
    </w:p>
    <w:p w14:paraId="12F0A950" w14:textId="77777777" w:rsidR="009325C5" w:rsidRPr="00854BED" w:rsidRDefault="009325C5" w:rsidP="009325C5">
      <w:pPr>
        <w:pStyle w:val="ListParagraph"/>
        <w:numPr>
          <w:ilvl w:val="0"/>
          <w:numId w:val="19"/>
        </w:numPr>
        <w:spacing w:after="0"/>
        <w:rPr>
          <w:rFonts w:ascii="Source Sans Pro" w:hAnsi="Source Sans Pro"/>
          <w:bCs/>
          <w:sz w:val="24"/>
          <w:szCs w:val="24"/>
        </w:rPr>
      </w:pPr>
      <w:r w:rsidRPr="00854BED">
        <w:rPr>
          <w:rFonts w:ascii="Source Sans Pro" w:hAnsi="Source Sans Pro"/>
          <w:bCs/>
          <w:sz w:val="24"/>
          <w:szCs w:val="24"/>
        </w:rPr>
        <w:t>Sample surveys</w:t>
      </w:r>
    </w:p>
    <w:p w14:paraId="359C1337" w14:textId="77777777" w:rsidR="009325C5" w:rsidRPr="00854BED" w:rsidRDefault="009325C5" w:rsidP="009325C5">
      <w:pPr>
        <w:pStyle w:val="ListParagraph"/>
        <w:numPr>
          <w:ilvl w:val="0"/>
          <w:numId w:val="19"/>
        </w:numPr>
        <w:spacing w:after="0"/>
        <w:rPr>
          <w:rFonts w:ascii="Source Sans Pro" w:hAnsi="Source Sans Pro"/>
          <w:bCs/>
          <w:sz w:val="24"/>
          <w:szCs w:val="24"/>
        </w:rPr>
      </w:pPr>
      <w:r w:rsidRPr="00854BED">
        <w:rPr>
          <w:rFonts w:ascii="Source Sans Pro" w:hAnsi="Source Sans Pro"/>
          <w:bCs/>
          <w:sz w:val="24"/>
          <w:szCs w:val="24"/>
        </w:rPr>
        <w:t>Interviews</w:t>
      </w:r>
    </w:p>
    <w:p w14:paraId="3F9A04D0" w14:textId="77777777" w:rsidR="009325C5" w:rsidRPr="00854BED" w:rsidRDefault="009325C5" w:rsidP="009325C5">
      <w:pPr>
        <w:pStyle w:val="ListParagraph"/>
        <w:numPr>
          <w:ilvl w:val="0"/>
          <w:numId w:val="19"/>
        </w:numPr>
        <w:spacing w:after="0"/>
        <w:rPr>
          <w:rFonts w:ascii="Source Sans Pro" w:hAnsi="Source Sans Pro"/>
          <w:bCs/>
          <w:sz w:val="24"/>
          <w:szCs w:val="24"/>
        </w:rPr>
      </w:pPr>
      <w:r w:rsidRPr="00854BED">
        <w:rPr>
          <w:rFonts w:ascii="Source Sans Pro" w:hAnsi="Source Sans Pro"/>
          <w:bCs/>
          <w:sz w:val="24"/>
          <w:szCs w:val="24"/>
        </w:rPr>
        <w:t>Focus Group Discussions</w:t>
      </w:r>
    </w:p>
    <w:p w14:paraId="12B7859E" w14:textId="77777777" w:rsidR="009325C5" w:rsidRPr="00854BED" w:rsidRDefault="009325C5" w:rsidP="009325C5">
      <w:pPr>
        <w:pStyle w:val="ListParagraph"/>
        <w:numPr>
          <w:ilvl w:val="0"/>
          <w:numId w:val="19"/>
        </w:numPr>
        <w:spacing w:after="0"/>
        <w:rPr>
          <w:rFonts w:ascii="Source Sans Pro" w:hAnsi="Source Sans Pro"/>
          <w:bCs/>
          <w:sz w:val="24"/>
          <w:szCs w:val="24"/>
        </w:rPr>
      </w:pPr>
      <w:r w:rsidRPr="00854BED">
        <w:rPr>
          <w:rFonts w:ascii="Source Sans Pro" w:hAnsi="Source Sans Pro"/>
          <w:bCs/>
          <w:sz w:val="24"/>
          <w:szCs w:val="24"/>
        </w:rPr>
        <w:t>Most Significant Change</w:t>
      </w:r>
    </w:p>
    <w:p w14:paraId="4A3255EC" w14:textId="2DCED23E" w:rsidR="009325C5" w:rsidRPr="00854BED" w:rsidRDefault="009325C5" w:rsidP="0031242C">
      <w:pPr>
        <w:spacing w:after="0"/>
        <w:rPr>
          <w:rFonts w:ascii="Source Sans Pro" w:hAnsi="Source Sans Pro"/>
          <w:bCs/>
          <w:sz w:val="24"/>
          <w:szCs w:val="24"/>
        </w:rPr>
      </w:pPr>
      <w:r w:rsidRPr="00854BED">
        <w:rPr>
          <w:rFonts w:ascii="Source Sans Pro" w:hAnsi="Source Sans Pro"/>
          <w:sz w:val="24"/>
          <w:szCs w:val="24"/>
          <w:lang w:val="en-GB"/>
        </w:rPr>
        <w:t xml:space="preserve">However, during the entire process the below mandatory approaches must be adhered to: </w:t>
      </w:r>
    </w:p>
    <w:p w14:paraId="081723AB" w14:textId="77777777" w:rsidR="009325C5" w:rsidRPr="00854BED" w:rsidRDefault="009325C5" w:rsidP="009325C5">
      <w:pPr>
        <w:pStyle w:val="ListParagraph"/>
        <w:numPr>
          <w:ilvl w:val="0"/>
          <w:numId w:val="5"/>
        </w:numPr>
        <w:jc w:val="left"/>
        <w:rPr>
          <w:rFonts w:ascii="Source Sans Pro" w:hAnsi="Source Sans Pro"/>
          <w:bCs/>
          <w:sz w:val="24"/>
          <w:szCs w:val="24"/>
          <w:lang w:val="en-GB"/>
        </w:rPr>
      </w:pPr>
      <w:r w:rsidRPr="00854BED">
        <w:rPr>
          <w:rFonts w:ascii="Source Sans Pro" w:hAnsi="Source Sans Pro"/>
          <w:bCs/>
          <w:sz w:val="24"/>
          <w:szCs w:val="24"/>
          <w:lang w:val="en-GB"/>
        </w:rPr>
        <w:t>Participatory and inclusive</w:t>
      </w:r>
    </w:p>
    <w:p w14:paraId="7ABFFDEE" w14:textId="77777777" w:rsidR="009325C5" w:rsidRPr="00854BED" w:rsidRDefault="009325C5" w:rsidP="009325C5">
      <w:pPr>
        <w:pStyle w:val="ListParagraph"/>
        <w:numPr>
          <w:ilvl w:val="0"/>
          <w:numId w:val="5"/>
        </w:numPr>
        <w:jc w:val="left"/>
        <w:rPr>
          <w:rFonts w:ascii="Source Sans Pro" w:hAnsi="Source Sans Pro"/>
          <w:bCs/>
          <w:sz w:val="24"/>
          <w:szCs w:val="24"/>
          <w:lang w:val="en-GB"/>
        </w:rPr>
      </w:pPr>
      <w:r w:rsidRPr="00854BED">
        <w:rPr>
          <w:rFonts w:ascii="Source Sans Pro" w:hAnsi="Source Sans Pro"/>
          <w:bCs/>
          <w:sz w:val="24"/>
          <w:szCs w:val="24"/>
          <w:lang w:val="en-GB"/>
        </w:rPr>
        <w:t>Adherent to research ethics with particular attention to researching the experiences and views of children with disabilities.</w:t>
      </w:r>
    </w:p>
    <w:p w14:paraId="327D971C" w14:textId="77777777" w:rsidR="009325C5" w:rsidRPr="00854BED" w:rsidRDefault="009325C5" w:rsidP="009325C5">
      <w:pPr>
        <w:pStyle w:val="ListParagraph"/>
        <w:numPr>
          <w:ilvl w:val="0"/>
          <w:numId w:val="5"/>
        </w:numPr>
        <w:rPr>
          <w:rFonts w:ascii="Source Sans Pro" w:hAnsi="Source Sans Pro"/>
          <w:sz w:val="24"/>
          <w:szCs w:val="24"/>
        </w:rPr>
      </w:pPr>
      <w:r w:rsidRPr="00854BED">
        <w:rPr>
          <w:rFonts w:ascii="Source Sans Pro" w:hAnsi="Source Sans Pro"/>
          <w:sz w:val="24"/>
          <w:szCs w:val="24"/>
        </w:rPr>
        <w:t xml:space="preserve">Adopt a triangulated approach in both the methods of data collection and the sources of information. </w:t>
      </w:r>
    </w:p>
    <w:p w14:paraId="171AEC8F" w14:textId="77777777" w:rsidR="009325C5" w:rsidRPr="00854BED" w:rsidRDefault="009325C5" w:rsidP="009325C5">
      <w:pPr>
        <w:pStyle w:val="ListParagraph"/>
        <w:numPr>
          <w:ilvl w:val="0"/>
          <w:numId w:val="5"/>
        </w:numPr>
        <w:rPr>
          <w:rFonts w:ascii="Source Sans Pro" w:hAnsi="Source Sans Pro"/>
          <w:sz w:val="24"/>
          <w:szCs w:val="24"/>
        </w:rPr>
      </w:pPr>
      <w:r w:rsidRPr="00854BED">
        <w:rPr>
          <w:rFonts w:ascii="Source Sans Pro" w:hAnsi="Source Sans Pro"/>
          <w:sz w:val="24"/>
          <w:szCs w:val="24"/>
        </w:rPr>
        <w:t>Seek to adopt possible methods of validating the gathered data.</w:t>
      </w:r>
    </w:p>
    <w:p w14:paraId="7EF1E630" w14:textId="77777777" w:rsidR="009325C5" w:rsidRPr="00854BED" w:rsidRDefault="009325C5" w:rsidP="009325C5">
      <w:pPr>
        <w:pStyle w:val="ListParagraph"/>
        <w:numPr>
          <w:ilvl w:val="0"/>
          <w:numId w:val="5"/>
        </w:numPr>
        <w:jc w:val="left"/>
        <w:rPr>
          <w:rFonts w:ascii="Source Sans Pro" w:hAnsi="Source Sans Pro"/>
          <w:bCs/>
          <w:sz w:val="24"/>
          <w:szCs w:val="24"/>
          <w:lang w:val="en-GB"/>
        </w:rPr>
      </w:pPr>
      <w:r w:rsidRPr="00854BED">
        <w:rPr>
          <w:rFonts w:ascii="Source Sans Pro" w:hAnsi="Source Sans Pro"/>
          <w:bCs/>
          <w:sz w:val="24"/>
          <w:szCs w:val="24"/>
          <w:lang w:val="en-GB"/>
        </w:rPr>
        <w:t>Safeguarding of children and adults at risk</w:t>
      </w:r>
    </w:p>
    <w:p w14:paraId="2118C124" w14:textId="77777777" w:rsidR="009325C5" w:rsidRPr="00854BED" w:rsidRDefault="009325C5" w:rsidP="009325C5">
      <w:pPr>
        <w:pStyle w:val="ListParagraph"/>
        <w:numPr>
          <w:ilvl w:val="0"/>
          <w:numId w:val="5"/>
        </w:numPr>
        <w:jc w:val="left"/>
        <w:rPr>
          <w:rFonts w:ascii="Source Sans Pro" w:hAnsi="Source Sans Pro"/>
          <w:bCs/>
          <w:sz w:val="24"/>
          <w:szCs w:val="24"/>
          <w:lang w:val="en-GB"/>
        </w:rPr>
      </w:pPr>
      <w:r w:rsidRPr="00854BED">
        <w:rPr>
          <w:rFonts w:ascii="Source Sans Pro" w:hAnsi="Source Sans Pro"/>
          <w:bCs/>
          <w:sz w:val="24"/>
          <w:szCs w:val="24"/>
          <w:lang w:val="en-GB"/>
        </w:rPr>
        <w:t>Data disaggregation (gender/age/disability)</w:t>
      </w:r>
    </w:p>
    <w:p w14:paraId="4DB645BD" w14:textId="77777777" w:rsidR="009325C5" w:rsidRPr="00854BED" w:rsidRDefault="009325C5" w:rsidP="009325C5">
      <w:pPr>
        <w:pStyle w:val="ListParagraph"/>
        <w:numPr>
          <w:ilvl w:val="0"/>
          <w:numId w:val="5"/>
        </w:numPr>
        <w:jc w:val="left"/>
        <w:rPr>
          <w:rFonts w:ascii="Source Sans Pro" w:hAnsi="Source Sans Pro"/>
          <w:bCs/>
          <w:sz w:val="24"/>
          <w:szCs w:val="24"/>
          <w:lang w:val="en-GB"/>
        </w:rPr>
      </w:pPr>
      <w:r w:rsidRPr="00854BED">
        <w:rPr>
          <w:rFonts w:ascii="Source Sans Pro" w:hAnsi="Source Sans Pro"/>
          <w:bCs/>
          <w:sz w:val="24"/>
          <w:szCs w:val="24"/>
          <w:lang w:val="en-GB"/>
        </w:rPr>
        <w:t>Data security and privacy (informed consent)</w:t>
      </w:r>
    </w:p>
    <w:p w14:paraId="649E3E52" w14:textId="77777777" w:rsidR="009325C5" w:rsidRPr="00854BED" w:rsidRDefault="009325C5" w:rsidP="009325C5">
      <w:pPr>
        <w:rPr>
          <w:rFonts w:ascii="Source Sans Pro" w:eastAsia="Times New Roman" w:hAnsi="Source Sans Pro" w:cs="Calibri"/>
          <w:color w:val="000000"/>
          <w:sz w:val="24"/>
          <w:szCs w:val="24"/>
          <w:lang w:val="en-GB"/>
        </w:rPr>
      </w:pPr>
      <w:r w:rsidRPr="00854BED">
        <w:rPr>
          <w:rFonts w:ascii="Source Sans Pro" w:hAnsi="Source Sans Pro" w:cs="Calibri"/>
          <w:sz w:val="24"/>
          <w:szCs w:val="24"/>
          <w:lang w:val="en-GB"/>
        </w:rPr>
        <w:t xml:space="preserve">A detailed methodology shall be provided as part of the inception report and discussed before adoption.  In consultation with the implementing partner, the persons and groups to be interviewed or consulted during the evaluation shall be provided. </w:t>
      </w:r>
    </w:p>
    <w:p w14:paraId="25C9C7C0" w14:textId="77777777" w:rsidR="009325C5" w:rsidRPr="00854BED" w:rsidRDefault="009325C5" w:rsidP="009325C5">
      <w:pPr>
        <w:rPr>
          <w:rFonts w:ascii="Source Sans Pro" w:hAnsi="Source Sans Pro" w:cs="Calibri"/>
          <w:sz w:val="24"/>
          <w:szCs w:val="24"/>
          <w:lang w:val="en-GB"/>
        </w:rPr>
      </w:pPr>
      <w:r w:rsidRPr="00854BED">
        <w:rPr>
          <w:rFonts w:ascii="Source Sans Pro" w:hAnsi="Source Sans Pro" w:cs="Calibri"/>
          <w:sz w:val="24"/>
          <w:szCs w:val="24"/>
          <w:lang w:val="en-GB"/>
        </w:rPr>
        <w:t>The Consultant will be expected to indicate how the evaluation shall involve female and male adults and children with disabilities and their families that are affected by the project, and necessary accommodations in the methodology (sign language, accessible venues, additional time).</w:t>
      </w:r>
    </w:p>
    <w:p w14:paraId="4900E32C" w14:textId="77777777" w:rsidR="009325C5" w:rsidRPr="00854BED" w:rsidRDefault="009325C5" w:rsidP="009325C5">
      <w:pPr>
        <w:rPr>
          <w:rFonts w:ascii="Source Sans Pro" w:hAnsi="Source Sans Pro" w:cs="Calibri"/>
          <w:sz w:val="24"/>
          <w:szCs w:val="24"/>
          <w:lang w:val="en-GB"/>
        </w:rPr>
      </w:pPr>
      <w:r w:rsidRPr="00854BED">
        <w:rPr>
          <w:rFonts w:ascii="Source Sans Pro" w:hAnsi="Source Sans Pro" w:cs="Calibri"/>
          <w:sz w:val="24"/>
          <w:szCs w:val="24"/>
          <w:lang w:val="en-GB"/>
        </w:rPr>
        <w:t xml:space="preserve">In addition, the consultant is expected to specify how project participants shall be identified, included in the data collection and analysis, in the formulation of </w:t>
      </w:r>
      <w:r w:rsidRPr="00854BED">
        <w:rPr>
          <w:rFonts w:ascii="Source Sans Pro" w:hAnsi="Source Sans Pro" w:cs="Calibri"/>
          <w:sz w:val="24"/>
          <w:szCs w:val="24"/>
          <w:lang w:val="en-GB"/>
        </w:rPr>
        <w:lastRenderedPageBreak/>
        <w:t xml:space="preserve">recommendations. It is expected that the findings and recommendations be fed back to them thus the consultant will have to detail specific meetings, discussions, workshops, presentations. </w:t>
      </w:r>
    </w:p>
    <w:p w14:paraId="4217E155" w14:textId="77777777" w:rsidR="009325C5" w:rsidRPr="00854BED" w:rsidRDefault="009325C5" w:rsidP="009325C5">
      <w:pPr>
        <w:pStyle w:val="Heading2"/>
        <w:rPr>
          <w:rFonts w:ascii="Source Sans Pro" w:hAnsi="Source Sans Pro"/>
          <w:b/>
          <w:smallCaps/>
          <w:sz w:val="24"/>
          <w:szCs w:val="24"/>
          <w:lang w:val="en-GB"/>
        </w:rPr>
      </w:pPr>
      <w:bookmarkStart w:id="1" w:name="_Evaluation_team"/>
      <w:bookmarkEnd w:id="1"/>
      <w:r w:rsidRPr="00854BED">
        <w:rPr>
          <w:rFonts w:ascii="Source Sans Pro" w:hAnsi="Source Sans Pro"/>
          <w:b/>
          <w:sz w:val="24"/>
          <w:szCs w:val="24"/>
          <w:lang w:val="en-GB"/>
        </w:rPr>
        <w:t xml:space="preserve">9.Management Responsibilities and Evaluation Team </w:t>
      </w:r>
    </w:p>
    <w:p w14:paraId="292C4542" w14:textId="77777777" w:rsidR="009325C5" w:rsidRPr="00854BED" w:rsidRDefault="009325C5" w:rsidP="009325C5">
      <w:pPr>
        <w:spacing w:after="0"/>
        <w:jc w:val="left"/>
        <w:rPr>
          <w:rFonts w:ascii="Source Sans Pro" w:hAnsi="Source Sans Pro"/>
          <w:b/>
          <w:sz w:val="24"/>
          <w:szCs w:val="24"/>
          <w:lang w:val="en-GB"/>
        </w:rPr>
      </w:pPr>
      <w:r w:rsidRPr="00854BED">
        <w:rPr>
          <w:rFonts w:ascii="Source Sans Pro" w:hAnsi="Source Sans Pro"/>
          <w:b/>
          <w:sz w:val="24"/>
          <w:szCs w:val="24"/>
          <w:lang w:val="en-GB"/>
        </w:rPr>
        <w:t>Commissioning responsibility</w:t>
      </w:r>
    </w:p>
    <w:p w14:paraId="2269C47A" w14:textId="77777777" w:rsidR="009325C5" w:rsidRDefault="009325C5" w:rsidP="009325C5">
      <w:pPr>
        <w:spacing w:after="0"/>
        <w:jc w:val="left"/>
        <w:rPr>
          <w:rFonts w:ascii="Source Sans Pro" w:eastAsia="Segoe UI" w:hAnsi="Source Sans Pro" w:cs="Segoe UI"/>
          <w:color w:val="242424"/>
          <w:sz w:val="24"/>
          <w:szCs w:val="24"/>
          <w:lang w:val="en-GB"/>
        </w:rPr>
      </w:pPr>
      <w:r w:rsidRPr="00854BED">
        <w:rPr>
          <w:rFonts w:ascii="Source Sans Pro" w:hAnsi="Source Sans Pro"/>
          <w:sz w:val="24"/>
          <w:szCs w:val="24"/>
          <w:lang w:val="en-GB"/>
        </w:rPr>
        <w:t xml:space="preserve">The Country Director will be responsible for contracting while </w:t>
      </w:r>
      <w:r w:rsidRPr="00854BED">
        <w:rPr>
          <w:rFonts w:ascii="Source Sans Pro" w:eastAsia="Segoe UI" w:hAnsi="Source Sans Pro" w:cs="Segoe UI"/>
          <w:color w:val="242424"/>
          <w:sz w:val="24"/>
          <w:szCs w:val="24"/>
          <w:lang w:val="en-GB"/>
        </w:rPr>
        <w:t>the contract will be made with CBM Country Office Kenya. CBM is further in charge of overall management of this evaluation and will be involved in the review and approval of the methodology and final deliverables</w:t>
      </w:r>
      <w:r>
        <w:rPr>
          <w:rFonts w:ascii="Source Sans Pro" w:eastAsia="Segoe UI" w:hAnsi="Source Sans Pro" w:cs="Segoe UI"/>
          <w:color w:val="242424"/>
          <w:sz w:val="24"/>
          <w:szCs w:val="24"/>
          <w:lang w:val="en-GB"/>
        </w:rPr>
        <w:t>. Specifically, CBM will be involved in;</w:t>
      </w:r>
    </w:p>
    <w:p w14:paraId="4EA34B72" w14:textId="77777777" w:rsidR="009325C5" w:rsidRPr="004A3CB3" w:rsidRDefault="009325C5" w:rsidP="00494EEC">
      <w:pPr>
        <w:pStyle w:val="pf0"/>
        <w:numPr>
          <w:ilvl w:val="0"/>
          <w:numId w:val="24"/>
        </w:numPr>
        <w:spacing w:line="276" w:lineRule="auto"/>
        <w:rPr>
          <w:rFonts w:ascii="Source Sans Pro" w:eastAsia="SimSun" w:hAnsi="Source Sans Pro"/>
          <w:lang w:val="en-GB" w:bidi="en-US"/>
        </w:rPr>
      </w:pPr>
      <w:r w:rsidRPr="004A3CB3">
        <w:rPr>
          <w:rFonts w:ascii="Source Sans Pro" w:eastAsia="SimSun" w:hAnsi="Source Sans Pro"/>
          <w:lang w:val="en-GB" w:bidi="en-US"/>
        </w:rPr>
        <w:t xml:space="preserve">Selection of Evaluation Team, Consultancy Company </w:t>
      </w:r>
    </w:p>
    <w:p w14:paraId="6992270F" w14:textId="77777777" w:rsidR="009325C5" w:rsidRPr="004A3CB3" w:rsidRDefault="009325C5" w:rsidP="00494EEC">
      <w:pPr>
        <w:pStyle w:val="pf0"/>
        <w:numPr>
          <w:ilvl w:val="0"/>
          <w:numId w:val="24"/>
        </w:numPr>
        <w:spacing w:line="276" w:lineRule="auto"/>
        <w:rPr>
          <w:rFonts w:ascii="Source Sans Pro" w:eastAsia="SimSun" w:hAnsi="Source Sans Pro"/>
          <w:lang w:val="en-GB" w:bidi="en-US"/>
        </w:rPr>
      </w:pPr>
      <w:r w:rsidRPr="004A3CB3">
        <w:rPr>
          <w:rFonts w:ascii="Source Sans Pro" w:eastAsia="SimSun" w:hAnsi="Source Sans Pro"/>
          <w:lang w:val="en-GB" w:bidi="en-US"/>
        </w:rPr>
        <w:t>Facilitat</w:t>
      </w:r>
      <w:r>
        <w:rPr>
          <w:rFonts w:ascii="Source Sans Pro" w:eastAsia="SimSun" w:hAnsi="Source Sans Pro"/>
          <w:lang w:val="en-GB" w:bidi="en-US"/>
        </w:rPr>
        <w:t>ing</w:t>
      </w:r>
      <w:r w:rsidRPr="004A3CB3">
        <w:rPr>
          <w:rFonts w:ascii="Source Sans Pro" w:eastAsia="SimSun" w:hAnsi="Source Sans Pro"/>
          <w:lang w:val="en-GB" w:bidi="en-US"/>
        </w:rPr>
        <w:t xml:space="preserve"> the initial evaluation briefing and the post –review session </w:t>
      </w:r>
    </w:p>
    <w:p w14:paraId="26F151B4" w14:textId="77777777" w:rsidR="009325C5" w:rsidRDefault="009325C5" w:rsidP="00494EEC">
      <w:pPr>
        <w:pStyle w:val="pf0"/>
        <w:numPr>
          <w:ilvl w:val="0"/>
          <w:numId w:val="24"/>
        </w:numPr>
        <w:spacing w:line="276" w:lineRule="auto"/>
        <w:rPr>
          <w:rFonts w:ascii="Source Sans Pro" w:eastAsia="SimSun" w:hAnsi="Source Sans Pro"/>
          <w:lang w:val="en-GB" w:bidi="en-US"/>
        </w:rPr>
      </w:pPr>
      <w:r w:rsidRPr="004A3CB3">
        <w:rPr>
          <w:rFonts w:ascii="Source Sans Pro" w:eastAsia="SimSun" w:hAnsi="Source Sans Pro"/>
          <w:lang w:val="en-GB" w:bidi="en-US"/>
        </w:rPr>
        <w:t>Communicat</w:t>
      </w:r>
      <w:r>
        <w:rPr>
          <w:rFonts w:ascii="Source Sans Pro" w:eastAsia="SimSun" w:hAnsi="Source Sans Pro"/>
          <w:lang w:val="en-GB" w:bidi="en-US"/>
        </w:rPr>
        <w:t xml:space="preserve">ion </w:t>
      </w:r>
      <w:r w:rsidRPr="004A3CB3">
        <w:rPr>
          <w:rFonts w:ascii="Source Sans Pro" w:eastAsia="SimSun" w:hAnsi="Source Sans Pro"/>
          <w:lang w:val="en-GB" w:bidi="en-US"/>
        </w:rPr>
        <w:t xml:space="preserve">with the consultant/evaluation team leader on any significant issues arising before and during the evaluation. </w:t>
      </w:r>
    </w:p>
    <w:p w14:paraId="12D82569" w14:textId="77777777" w:rsidR="009325C5" w:rsidRDefault="009325C5" w:rsidP="00494EEC">
      <w:pPr>
        <w:pStyle w:val="pf0"/>
        <w:numPr>
          <w:ilvl w:val="0"/>
          <w:numId w:val="24"/>
        </w:numPr>
        <w:spacing w:line="276" w:lineRule="auto"/>
        <w:rPr>
          <w:rFonts w:ascii="Source Sans Pro" w:eastAsia="SimSun" w:hAnsi="Source Sans Pro"/>
          <w:lang w:val="en-GB" w:bidi="en-US"/>
        </w:rPr>
      </w:pPr>
      <w:r w:rsidRPr="004A3CB3">
        <w:rPr>
          <w:rFonts w:ascii="Source Sans Pro" w:eastAsia="SimSun" w:hAnsi="Source Sans Pro"/>
          <w:lang w:val="en-GB" w:bidi="en-US"/>
        </w:rPr>
        <w:t xml:space="preserve">Review and approval of detailed methodology and work plan </w:t>
      </w:r>
    </w:p>
    <w:p w14:paraId="091FD768" w14:textId="77777777" w:rsidR="009325C5" w:rsidRPr="00C3653D" w:rsidRDefault="009325C5" w:rsidP="00494EEC">
      <w:pPr>
        <w:pStyle w:val="pf0"/>
        <w:numPr>
          <w:ilvl w:val="0"/>
          <w:numId w:val="24"/>
        </w:numPr>
        <w:spacing w:line="276" w:lineRule="auto"/>
        <w:rPr>
          <w:rFonts w:ascii="Source Sans Pro" w:eastAsia="SimSun" w:hAnsi="Source Sans Pro"/>
          <w:lang w:val="en-GB" w:bidi="en-US"/>
        </w:rPr>
      </w:pPr>
      <w:r w:rsidRPr="004A3CB3">
        <w:rPr>
          <w:rFonts w:ascii="Source Sans Pro" w:eastAsia="SimSun" w:hAnsi="Source Sans Pro"/>
          <w:lang w:val="en-GB" w:bidi="en-US"/>
        </w:rPr>
        <w:t xml:space="preserve"> Review and approval of draft evaluation report </w:t>
      </w:r>
    </w:p>
    <w:p w14:paraId="25977558" w14:textId="77777777" w:rsidR="009325C5" w:rsidRPr="00C3653D" w:rsidRDefault="009325C5" w:rsidP="00494EEC">
      <w:pPr>
        <w:pStyle w:val="pf0"/>
        <w:numPr>
          <w:ilvl w:val="0"/>
          <w:numId w:val="24"/>
        </w:numPr>
        <w:spacing w:line="276" w:lineRule="auto"/>
        <w:rPr>
          <w:rFonts w:ascii="Source Sans Pro" w:eastAsia="SimSun" w:hAnsi="Source Sans Pro"/>
          <w:lang w:val="en-GB" w:bidi="en-US"/>
        </w:rPr>
      </w:pPr>
      <w:r w:rsidRPr="00C3653D">
        <w:rPr>
          <w:rFonts w:ascii="Source Sans Pro" w:eastAsia="SimSun" w:hAnsi="Source Sans Pro"/>
          <w:lang w:val="en-GB" w:bidi="en-US"/>
        </w:rPr>
        <w:t xml:space="preserve"> Review and approval of final evaluation report and recommendations according to the reporting template provided by CBM. </w:t>
      </w:r>
    </w:p>
    <w:p w14:paraId="3E7D6C2A" w14:textId="77777777" w:rsidR="009325C5" w:rsidRDefault="009325C5" w:rsidP="00494EEC">
      <w:pPr>
        <w:pStyle w:val="pf0"/>
        <w:numPr>
          <w:ilvl w:val="0"/>
          <w:numId w:val="24"/>
        </w:numPr>
        <w:spacing w:line="276" w:lineRule="auto"/>
        <w:rPr>
          <w:rFonts w:ascii="Source Sans Pro" w:eastAsia="SimSun" w:hAnsi="Source Sans Pro"/>
          <w:lang w:val="en-GB" w:bidi="en-US"/>
        </w:rPr>
      </w:pPr>
      <w:r w:rsidRPr="00C3653D">
        <w:rPr>
          <w:rFonts w:ascii="Source Sans Pro" w:eastAsia="SimSun" w:hAnsi="Source Sans Pro"/>
          <w:lang w:val="en-GB" w:bidi="en-US"/>
        </w:rPr>
        <w:t xml:space="preserve">Conclusion of Contract with Evaluation Team </w:t>
      </w:r>
    </w:p>
    <w:p w14:paraId="6CAB4DC3" w14:textId="77777777" w:rsidR="009325C5" w:rsidRDefault="009325C5" w:rsidP="00494EEC">
      <w:pPr>
        <w:pStyle w:val="pf0"/>
        <w:numPr>
          <w:ilvl w:val="0"/>
          <w:numId w:val="24"/>
        </w:numPr>
        <w:spacing w:line="276" w:lineRule="auto"/>
        <w:rPr>
          <w:rFonts w:ascii="Source Sans Pro" w:eastAsia="SimSun" w:hAnsi="Source Sans Pro"/>
          <w:lang w:val="en-GB" w:bidi="en-US"/>
        </w:rPr>
      </w:pPr>
      <w:r w:rsidRPr="001127AA">
        <w:rPr>
          <w:rFonts w:ascii="Source Sans Pro" w:eastAsia="SimSun" w:hAnsi="Source Sans Pro"/>
          <w:lang w:val="en-GB" w:bidi="en-US"/>
        </w:rPr>
        <w:t xml:space="preserve">Arrangement of Payments to Evaluation Team </w:t>
      </w:r>
    </w:p>
    <w:p w14:paraId="7AC386B5" w14:textId="021F01B5" w:rsidR="009325C5" w:rsidRPr="003A2775" w:rsidRDefault="009325C5" w:rsidP="00494EEC">
      <w:pPr>
        <w:pStyle w:val="pf0"/>
        <w:numPr>
          <w:ilvl w:val="0"/>
          <w:numId w:val="24"/>
        </w:numPr>
        <w:spacing w:line="276" w:lineRule="auto"/>
        <w:rPr>
          <w:rFonts w:ascii="Source Sans Pro" w:eastAsia="Segoe UI" w:hAnsi="Source Sans Pro" w:cs="Segoe UI"/>
          <w:color w:val="242424"/>
          <w:lang w:val="en-GB"/>
        </w:rPr>
      </w:pPr>
      <w:r w:rsidRPr="00A45F8E">
        <w:rPr>
          <w:rFonts w:ascii="Source Sans Pro" w:eastAsia="SimSun" w:hAnsi="Source Sans Pro"/>
          <w:lang w:val="en-GB" w:bidi="en-US"/>
        </w:rPr>
        <w:t>Complete process and report finalisation</w:t>
      </w:r>
    </w:p>
    <w:p w14:paraId="3A13D4C7" w14:textId="77777777" w:rsidR="009325C5" w:rsidRPr="00854BED" w:rsidRDefault="009325C5" w:rsidP="009325C5">
      <w:pPr>
        <w:jc w:val="left"/>
        <w:rPr>
          <w:rFonts w:ascii="Source Sans Pro" w:hAnsi="Source Sans Pro"/>
          <w:sz w:val="24"/>
          <w:szCs w:val="24"/>
        </w:rPr>
      </w:pPr>
      <w:r w:rsidRPr="00854BED">
        <w:rPr>
          <w:rFonts w:ascii="Source Sans Pro" w:hAnsi="Source Sans Pro"/>
          <w:b/>
          <w:sz w:val="24"/>
          <w:szCs w:val="24"/>
        </w:rPr>
        <w:t>Logistical Support and Coordination</w:t>
      </w:r>
      <w:r w:rsidRPr="00854BED">
        <w:rPr>
          <w:rFonts w:ascii="Source Sans Pro" w:hAnsi="Source Sans Pro"/>
          <w:sz w:val="24"/>
          <w:szCs w:val="24"/>
        </w:rPr>
        <w:br/>
        <w:t xml:space="preserve">The </w:t>
      </w:r>
      <w:r>
        <w:rPr>
          <w:rFonts w:ascii="Source Sans Pro" w:hAnsi="Source Sans Pro"/>
          <w:sz w:val="24"/>
          <w:szCs w:val="24"/>
        </w:rPr>
        <w:t>partner</w:t>
      </w:r>
      <w:r w:rsidRPr="00854BED">
        <w:rPr>
          <w:rFonts w:ascii="Source Sans Pro" w:hAnsi="Source Sans Pro"/>
          <w:sz w:val="24"/>
          <w:szCs w:val="24"/>
        </w:rPr>
        <w:t xml:space="preserve"> will be responsible for providing all logistical support to the evaluation team, including arrangements for accommodation, meals, and related needs. The Implementing Partner will assist the Consultant in scheduling interviews and organizing venues that allow access for all. Where necessary, the Implementing Partner will coordinate with CBM to identify and engage sign language interpreters or other accessibility support services as appropriate.</w:t>
      </w:r>
    </w:p>
    <w:p w14:paraId="25D6ACFD" w14:textId="77777777" w:rsidR="009325C5" w:rsidRPr="00854BED" w:rsidRDefault="009325C5" w:rsidP="009325C5">
      <w:pPr>
        <w:rPr>
          <w:rFonts w:ascii="Source Sans Pro" w:hAnsi="Source Sans Pro"/>
          <w:sz w:val="24"/>
          <w:szCs w:val="24"/>
        </w:rPr>
      </w:pPr>
      <w:r w:rsidRPr="00854BED">
        <w:rPr>
          <w:rFonts w:ascii="Source Sans Pro" w:hAnsi="Source Sans Pro"/>
          <w:sz w:val="24"/>
          <w:szCs w:val="24"/>
        </w:rPr>
        <w:t>All logistics-related expenses shall be covered by the Consultant and included in the consultancy fee. The Consultant is required to ensure that proper documentation is maintained for all expenditures incurred in relation to the assignment.</w:t>
      </w:r>
    </w:p>
    <w:p w14:paraId="37B71F75" w14:textId="77777777" w:rsidR="009325C5" w:rsidRPr="00854BED" w:rsidRDefault="009325C5" w:rsidP="009325C5">
      <w:pPr>
        <w:jc w:val="left"/>
        <w:rPr>
          <w:rFonts w:ascii="Source Sans Pro" w:hAnsi="Source Sans Pro"/>
          <w:b/>
          <w:sz w:val="24"/>
          <w:szCs w:val="24"/>
          <w:lang w:val="en-GB"/>
        </w:rPr>
      </w:pPr>
      <w:r w:rsidRPr="00854BED">
        <w:rPr>
          <w:rFonts w:ascii="Source Sans Pro" w:hAnsi="Source Sans Pro"/>
          <w:b/>
          <w:sz w:val="24"/>
          <w:szCs w:val="24"/>
          <w:lang w:val="en-GB"/>
        </w:rPr>
        <w:t>Evaluation Team</w:t>
      </w:r>
    </w:p>
    <w:p w14:paraId="367DF3E1" w14:textId="77777777" w:rsidR="00544B49" w:rsidRDefault="009325C5" w:rsidP="00544B49">
      <w:pPr>
        <w:rPr>
          <w:rFonts w:ascii="Source Sans Pro" w:hAnsi="Source Sans Pro"/>
          <w:bCs/>
          <w:sz w:val="24"/>
          <w:szCs w:val="24"/>
          <w:lang w:val="en-GB"/>
        </w:rPr>
      </w:pPr>
      <w:r w:rsidRPr="00854BED">
        <w:rPr>
          <w:rFonts w:ascii="Source Sans Pro" w:hAnsi="Source Sans Pro"/>
          <w:bCs/>
          <w:sz w:val="24"/>
          <w:szCs w:val="24"/>
          <w:lang w:val="en-GB"/>
        </w:rPr>
        <w:t xml:space="preserve">The evaluation team will be responsible to carry out the evaluation as stipulated in the ToR and based on the contract signed. The consultant must ensure that the team is well coordinated, works towards high quality and achievement within the given time frame. The </w:t>
      </w:r>
      <w:r w:rsidRPr="00854BED">
        <w:rPr>
          <w:rFonts w:ascii="Source Sans Pro" w:hAnsi="Source Sans Pro"/>
          <w:bCs/>
          <w:sz w:val="24"/>
          <w:szCs w:val="24"/>
          <w:lang w:val="en-GB"/>
        </w:rPr>
        <w:lastRenderedPageBreak/>
        <w:t xml:space="preserve">team must work according to ethical standards and all team members; incl. enumerators </w:t>
      </w:r>
      <w:r w:rsidR="003A2775" w:rsidRPr="00854BED">
        <w:rPr>
          <w:rFonts w:ascii="Source Sans Pro" w:hAnsi="Source Sans Pro"/>
          <w:bCs/>
          <w:sz w:val="24"/>
          <w:szCs w:val="24"/>
          <w:lang w:val="en-GB"/>
        </w:rPr>
        <w:t>must</w:t>
      </w:r>
      <w:r w:rsidRPr="00854BED">
        <w:rPr>
          <w:rFonts w:ascii="Source Sans Pro" w:hAnsi="Source Sans Pro"/>
          <w:bCs/>
          <w:sz w:val="24"/>
          <w:szCs w:val="24"/>
          <w:lang w:val="en-GB"/>
        </w:rPr>
        <w:t xml:space="preserve"> sign the CBM Code of Conduct and Safeguarding Policy and relevant partner policies.</w:t>
      </w:r>
    </w:p>
    <w:p w14:paraId="067A13C0" w14:textId="40FFF59A" w:rsidR="009325C5" w:rsidRPr="00544B49" w:rsidRDefault="009325C5" w:rsidP="00544B49">
      <w:pPr>
        <w:rPr>
          <w:rFonts w:ascii="Source Sans Pro" w:hAnsi="Source Sans Pro"/>
          <w:bCs/>
          <w:sz w:val="24"/>
          <w:szCs w:val="24"/>
          <w:lang w:val="en-GB"/>
        </w:rPr>
      </w:pPr>
      <w:r w:rsidRPr="00854BED">
        <w:rPr>
          <w:rFonts w:ascii="Source Sans Pro" w:hAnsi="Source Sans Pro"/>
          <w:b/>
          <w:sz w:val="24"/>
          <w:szCs w:val="24"/>
          <w:lang w:val="en-GB"/>
        </w:rPr>
        <w:t>Requirements for the team:</w:t>
      </w:r>
    </w:p>
    <w:p w14:paraId="145472F6" w14:textId="77777777" w:rsidR="009325C5" w:rsidRPr="00854BED" w:rsidRDefault="009325C5" w:rsidP="009325C5">
      <w:pPr>
        <w:numPr>
          <w:ilvl w:val="0"/>
          <w:numId w:val="15"/>
        </w:numPr>
        <w:spacing w:after="160"/>
        <w:jc w:val="left"/>
        <w:rPr>
          <w:rFonts w:ascii="Source Sans Pro" w:hAnsi="Source Sans Pro"/>
          <w:sz w:val="24"/>
          <w:szCs w:val="24"/>
        </w:rPr>
      </w:pPr>
      <w:r w:rsidRPr="00854BED">
        <w:rPr>
          <w:rFonts w:ascii="Source Sans Pro" w:hAnsi="Source Sans Pro"/>
          <w:sz w:val="24"/>
          <w:szCs w:val="24"/>
        </w:rPr>
        <w:t xml:space="preserve">Relevant Academic qualification e.g. Social Sciences, Public Health &amp; Economics </w:t>
      </w:r>
    </w:p>
    <w:p w14:paraId="06CB026A" w14:textId="77777777" w:rsidR="009325C5" w:rsidRPr="00854BED" w:rsidRDefault="009325C5" w:rsidP="009325C5">
      <w:pPr>
        <w:numPr>
          <w:ilvl w:val="0"/>
          <w:numId w:val="15"/>
        </w:numPr>
        <w:spacing w:after="160"/>
        <w:jc w:val="left"/>
        <w:rPr>
          <w:rFonts w:ascii="Source Sans Pro" w:hAnsi="Source Sans Pro"/>
          <w:sz w:val="24"/>
          <w:szCs w:val="24"/>
        </w:rPr>
      </w:pPr>
      <w:r w:rsidRPr="00854BED">
        <w:rPr>
          <w:rFonts w:ascii="Source Sans Pro" w:hAnsi="Source Sans Pro"/>
          <w:sz w:val="24"/>
          <w:szCs w:val="24"/>
        </w:rPr>
        <w:t>Designing and conducting end-term or impact evaluations for multi-sectoral development projects.</w:t>
      </w:r>
    </w:p>
    <w:p w14:paraId="35285514" w14:textId="77777777" w:rsidR="009325C5" w:rsidRPr="00854BED" w:rsidRDefault="009325C5" w:rsidP="009325C5">
      <w:pPr>
        <w:numPr>
          <w:ilvl w:val="0"/>
          <w:numId w:val="15"/>
        </w:numPr>
        <w:spacing w:after="160"/>
        <w:jc w:val="left"/>
        <w:rPr>
          <w:rFonts w:ascii="Source Sans Pro" w:hAnsi="Source Sans Pro"/>
          <w:sz w:val="24"/>
          <w:szCs w:val="24"/>
        </w:rPr>
      </w:pPr>
      <w:r w:rsidRPr="00854BED">
        <w:rPr>
          <w:rFonts w:ascii="Source Sans Pro" w:hAnsi="Source Sans Pro"/>
          <w:sz w:val="24"/>
          <w:szCs w:val="24"/>
        </w:rPr>
        <w:t xml:space="preserve">Working knowledge of Disability inclusive programs involving people with disabilities, rehabilitation services, </w:t>
      </w:r>
      <w:r>
        <w:rPr>
          <w:rFonts w:ascii="Source Sans Pro" w:hAnsi="Source Sans Pro"/>
          <w:sz w:val="24"/>
          <w:szCs w:val="24"/>
        </w:rPr>
        <w:t xml:space="preserve">Livelihood </w:t>
      </w:r>
      <w:r w:rsidRPr="00854BED">
        <w:rPr>
          <w:rFonts w:ascii="Source Sans Pro" w:hAnsi="Source Sans Pro"/>
          <w:sz w:val="24"/>
          <w:szCs w:val="24"/>
        </w:rPr>
        <w:t>and inclusive education.</w:t>
      </w:r>
    </w:p>
    <w:p w14:paraId="6754BF6C" w14:textId="77777777" w:rsidR="009325C5" w:rsidRPr="00854BED" w:rsidRDefault="009325C5" w:rsidP="009325C5">
      <w:pPr>
        <w:numPr>
          <w:ilvl w:val="0"/>
          <w:numId w:val="16"/>
        </w:numPr>
        <w:spacing w:after="160"/>
        <w:jc w:val="left"/>
        <w:rPr>
          <w:rFonts w:ascii="Source Sans Pro" w:hAnsi="Source Sans Pro"/>
          <w:sz w:val="24"/>
          <w:szCs w:val="24"/>
        </w:rPr>
      </w:pPr>
      <w:r w:rsidRPr="00854BED">
        <w:rPr>
          <w:rFonts w:ascii="Source Sans Pro" w:hAnsi="Source Sans Pro"/>
          <w:sz w:val="24"/>
          <w:szCs w:val="24"/>
        </w:rPr>
        <w:t>Proven experience in mixed-methods evaluation (quantitative and qualitative), such as Household surveys, Key Informant Interviews (KIIs), Focus Group Discussions (FGDs)</w:t>
      </w:r>
    </w:p>
    <w:p w14:paraId="3940864D" w14:textId="77777777" w:rsidR="009325C5" w:rsidRPr="00854BED" w:rsidRDefault="009325C5" w:rsidP="009325C5">
      <w:pPr>
        <w:numPr>
          <w:ilvl w:val="0"/>
          <w:numId w:val="16"/>
        </w:numPr>
        <w:spacing w:after="160"/>
        <w:jc w:val="left"/>
        <w:rPr>
          <w:rFonts w:ascii="Source Sans Pro" w:hAnsi="Source Sans Pro"/>
          <w:sz w:val="24"/>
          <w:szCs w:val="24"/>
        </w:rPr>
      </w:pPr>
      <w:r w:rsidRPr="00854BED">
        <w:rPr>
          <w:rFonts w:ascii="Source Sans Pro" w:hAnsi="Source Sans Pro"/>
          <w:sz w:val="24"/>
          <w:szCs w:val="24"/>
        </w:rPr>
        <w:t>Familiarity with rights-based and inclusive development approaches, especially disability inclusion</w:t>
      </w:r>
    </w:p>
    <w:p w14:paraId="7B6CF94F" w14:textId="77777777" w:rsidR="009325C5" w:rsidRPr="00854BED" w:rsidRDefault="009325C5" w:rsidP="009325C5">
      <w:pPr>
        <w:numPr>
          <w:ilvl w:val="0"/>
          <w:numId w:val="17"/>
        </w:numPr>
        <w:spacing w:after="160"/>
        <w:jc w:val="left"/>
        <w:rPr>
          <w:rFonts w:ascii="Source Sans Pro" w:hAnsi="Source Sans Pro"/>
          <w:sz w:val="24"/>
          <w:szCs w:val="24"/>
        </w:rPr>
      </w:pPr>
      <w:r w:rsidRPr="00854BED">
        <w:rPr>
          <w:rFonts w:ascii="Source Sans Pro" w:hAnsi="Source Sans Pro"/>
          <w:sz w:val="24"/>
          <w:szCs w:val="24"/>
        </w:rPr>
        <w:t>Competence in data analysis tools (SPSS, STATA, NVivo, or similar).</w:t>
      </w:r>
    </w:p>
    <w:p w14:paraId="1EA53487" w14:textId="77777777" w:rsidR="009325C5" w:rsidRPr="00854BED" w:rsidRDefault="009325C5" w:rsidP="009325C5">
      <w:pPr>
        <w:numPr>
          <w:ilvl w:val="0"/>
          <w:numId w:val="17"/>
        </w:numPr>
        <w:spacing w:after="160"/>
        <w:jc w:val="left"/>
        <w:rPr>
          <w:rFonts w:ascii="Source Sans Pro" w:hAnsi="Source Sans Pro"/>
          <w:sz w:val="24"/>
          <w:szCs w:val="24"/>
        </w:rPr>
      </w:pPr>
      <w:r w:rsidRPr="00854BED">
        <w:rPr>
          <w:rFonts w:ascii="Source Sans Pro" w:hAnsi="Source Sans Pro"/>
          <w:sz w:val="24"/>
          <w:szCs w:val="24"/>
        </w:rPr>
        <w:t xml:space="preserve">Ability to produce high-quality evaluation reports with actionable recommendations. </w:t>
      </w:r>
    </w:p>
    <w:p w14:paraId="42DCD704" w14:textId="77777777" w:rsidR="009325C5" w:rsidRPr="00854BED" w:rsidRDefault="009325C5" w:rsidP="009325C5">
      <w:pPr>
        <w:numPr>
          <w:ilvl w:val="0"/>
          <w:numId w:val="18"/>
        </w:numPr>
        <w:spacing w:after="160"/>
        <w:jc w:val="left"/>
        <w:rPr>
          <w:rFonts w:ascii="Source Sans Pro" w:hAnsi="Source Sans Pro"/>
          <w:sz w:val="24"/>
          <w:szCs w:val="24"/>
        </w:rPr>
      </w:pPr>
      <w:r w:rsidRPr="00854BED">
        <w:rPr>
          <w:rFonts w:ascii="Source Sans Pro" w:hAnsi="Source Sans Pro"/>
          <w:sz w:val="24"/>
          <w:szCs w:val="24"/>
        </w:rPr>
        <w:t>Excellent communication and facilitation skills for engaging diverse stakeholders (government, NGOs, communities).</w:t>
      </w:r>
    </w:p>
    <w:p w14:paraId="2D31823B" w14:textId="77777777" w:rsidR="009325C5" w:rsidRDefault="009325C5" w:rsidP="009325C5">
      <w:pPr>
        <w:spacing w:after="0"/>
        <w:rPr>
          <w:rFonts w:ascii="Source Sans Pro" w:hAnsi="Source Sans Pro"/>
          <w:sz w:val="24"/>
          <w:szCs w:val="24"/>
        </w:rPr>
      </w:pPr>
      <w:r w:rsidRPr="00854BED">
        <w:rPr>
          <w:rFonts w:ascii="Source Sans Pro" w:hAnsi="Source Sans Pro"/>
          <w:b/>
          <w:bCs/>
          <w:sz w:val="24"/>
          <w:szCs w:val="24"/>
        </w:rPr>
        <w:t>Child Safeguarding Policy:</w:t>
      </w:r>
      <w:r w:rsidRPr="00854BED">
        <w:rPr>
          <w:rFonts w:ascii="Source Sans Pro" w:hAnsi="Source Sans Pro"/>
          <w:sz w:val="24"/>
          <w:szCs w:val="24"/>
        </w:rPr>
        <w:t xml:space="preserve"> As a condition of entering into a consultancy agreement the evaluators must sign the CBM/partners’ Child Safeguarding Policy and abide by the terms and conditions thereof.</w:t>
      </w:r>
    </w:p>
    <w:p w14:paraId="5F5DD9BD" w14:textId="77777777" w:rsidR="009325C5" w:rsidRDefault="009325C5" w:rsidP="009325C5">
      <w:pPr>
        <w:spacing w:after="0"/>
        <w:rPr>
          <w:rFonts w:ascii="Source Sans Pro" w:hAnsi="Source Sans Pro"/>
          <w:sz w:val="24"/>
          <w:szCs w:val="24"/>
        </w:rPr>
      </w:pPr>
    </w:p>
    <w:p w14:paraId="2E770C5D" w14:textId="77777777" w:rsidR="009325C5" w:rsidRPr="0031242C" w:rsidRDefault="009325C5" w:rsidP="009325C5">
      <w:pPr>
        <w:spacing w:after="0"/>
        <w:rPr>
          <w:rFonts w:ascii="Source Sans Pro" w:eastAsiaTheme="majorEastAsia" w:hAnsi="Source Sans Pro" w:cstheme="majorBidi"/>
          <w:b/>
          <w:color w:val="0F4761" w:themeColor="accent1" w:themeShade="BF"/>
          <w:sz w:val="24"/>
          <w:szCs w:val="24"/>
          <w:lang w:val="en-GB"/>
        </w:rPr>
      </w:pPr>
      <w:r w:rsidRPr="0031242C">
        <w:rPr>
          <w:rFonts w:ascii="Source Sans Pro" w:eastAsiaTheme="majorEastAsia" w:hAnsi="Source Sans Pro" w:cstheme="majorBidi"/>
          <w:b/>
          <w:color w:val="0F4761" w:themeColor="accent1" w:themeShade="BF"/>
          <w:sz w:val="24"/>
          <w:szCs w:val="24"/>
          <w:lang w:val="en-GB"/>
        </w:rPr>
        <w:t>10.Deliverables</w:t>
      </w:r>
    </w:p>
    <w:p w14:paraId="28222A6C" w14:textId="77777777" w:rsidR="009325C5" w:rsidRPr="00854BED" w:rsidRDefault="009325C5" w:rsidP="009325C5">
      <w:pPr>
        <w:pStyle w:val="Default"/>
        <w:spacing w:before="60" w:line="276" w:lineRule="auto"/>
        <w:rPr>
          <w:rFonts w:ascii="Source Sans Pro" w:hAnsi="Source Sans Pro" w:cs="Calibri"/>
          <w:lang w:val="en-GB" w:eastAsia="en-US"/>
        </w:rPr>
      </w:pPr>
      <w:r w:rsidRPr="00854BED">
        <w:rPr>
          <w:rFonts w:ascii="Source Sans Pro" w:hAnsi="Source Sans Pro" w:cs="Calibri"/>
          <w:lang w:val="en-GB" w:eastAsia="en-US"/>
        </w:rPr>
        <w:t xml:space="preserve">The key deliverables for this consultancy will include below reports and tools.  </w:t>
      </w:r>
    </w:p>
    <w:p w14:paraId="41C23485" w14:textId="77777777" w:rsidR="009325C5" w:rsidRPr="00854BED" w:rsidRDefault="009325C5" w:rsidP="009325C5">
      <w:pPr>
        <w:pStyle w:val="Default"/>
        <w:numPr>
          <w:ilvl w:val="0"/>
          <w:numId w:val="6"/>
        </w:numPr>
        <w:spacing w:before="60" w:line="276" w:lineRule="auto"/>
        <w:rPr>
          <w:rFonts w:ascii="Source Sans Pro" w:hAnsi="Source Sans Pro" w:cs="Calibri"/>
          <w:lang w:val="en-GB" w:eastAsia="en-US"/>
        </w:rPr>
      </w:pPr>
      <w:r w:rsidRPr="00854BED">
        <w:rPr>
          <w:rFonts w:ascii="Source Sans Pro" w:hAnsi="Source Sans Pro" w:cs="Calibri"/>
          <w:lang w:val="en-GB" w:eastAsia="en-US"/>
        </w:rPr>
        <w:t xml:space="preserve">Inception Report, incl. detailed methodology and data collection tools </w:t>
      </w:r>
      <w:r>
        <w:rPr>
          <w:rFonts w:ascii="Source Sans Pro" w:hAnsi="Source Sans Pro" w:cs="Calibri"/>
          <w:lang w:val="en-GB" w:eastAsia="en-US"/>
        </w:rPr>
        <w:t>(aligned with CBM template)</w:t>
      </w:r>
    </w:p>
    <w:p w14:paraId="5265B080" w14:textId="77777777" w:rsidR="009325C5" w:rsidRPr="00854BED" w:rsidRDefault="009325C5" w:rsidP="009325C5">
      <w:pPr>
        <w:pStyle w:val="Default"/>
        <w:numPr>
          <w:ilvl w:val="0"/>
          <w:numId w:val="6"/>
        </w:numPr>
        <w:spacing w:before="60" w:line="276" w:lineRule="auto"/>
        <w:rPr>
          <w:rFonts w:ascii="Source Sans Pro" w:hAnsi="Source Sans Pro" w:cs="Calibri"/>
          <w:lang w:val="en-GB" w:eastAsia="en-US"/>
        </w:rPr>
      </w:pPr>
      <w:r w:rsidRPr="00854BED">
        <w:rPr>
          <w:rFonts w:ascii="Source Sans Pro" w:hAnsi="Source Sans Pro" w:cs="Calibri"/>
          <w:lang w:val="en-GB" w:eastAsia="en-US"/>
        </w:rPr>
        <w:t xml:space="preserve">Professionally formatted and designed Draft Report due </w:t>
      </w:r>
      <w:r>
        <w:rPr>
          <w:rFonts w:ascii="Source Sans Pro" w:hAnsi="Source Sans Pro" w:cs="Calibri"/>
          <w:lang w:val="en-GB" w:eastAsia="en-US"/>
        </w:rPr>
        <w:t>20</w:t>
      </w:r>
      <w:r w:rsidRPr="00425D12">
        <w:rPr>
          <w:rFonts w:ascii="Source Sans Pro" w:hAnsi="Source Sans Pro" w:cs="Calibri"/>
          <w:vertAlign w:val="superscript"/>
          <w:lang w:val="en-GB" w:eastAsia="en-US"/>
        </w:rPr>
        <w:t>th</w:t>
      </w:r>
      <w:r>
        <w:rPr>
          <w:rFonts w:ascii="Source Sans Pro" w:hAnsi="Source Sans Pro" w:cs="Calibri"/>
          <w:lang w:val="en-GB" w:eastAsia="en-US"/>
        </w:rPr>
        <w:t xml:space="preserve"> September </w:t>
      </w:r>
      <w:r w:rsidRPr="00854BED">
        <w:rPr>
          <w:rFonts w:ascii="Source Sans Pro" w:hAnsi="Source Sans Pro" w:cs="Calibri"/>
          <w:lang w:val="en-GB" w:eastAsia="en-US"/>
        </w:rPr>
        <w:t>2026</w:t>
      </w:r>
      <w:r>
        <w:rPr>
          <w:rFonts w:ascii="Source Sans Pro" w:hAnsi="Source Sans Pro" w:cs="Calibri"/>
          <w:lang w:val="en-GB" w:eastAsia="en-US"/>
        </w:rPr>
        <w:t xml:space="preserve"> (aligned with CBM template)</w:t>
      </w:r>
    </w:p>
    <w:p w14:paraId="223104B4" w14:textId="77777777" w:rsidR="009325C5" w:rsidRPr="00854BED" w:rsidRDefault="009325C5" w:rsidP="009325C5">
      <w:pPr>
        <w:pStyle w:val="Default"/>
        <w:numPr>
          <w:ilvl w:val="0"/>
          <w:numId w:val="6"/>
        </w:numPr>
        <w:spacing w:before="60" w:line="276" w:lineRule="auto"/>
        <w:rPr>
          <w:rFonts w:ascii="Source Sans Pro" w:hAnsi="Source Sans Pro" w:cs="Calibri"/>
          <w:lang w:val="en-GB" w:eastAsia="en-US"/>
        </w:rPr>
      </w:pPr>
      <w:r w:rsidRPr="00854BED">
        <w:rPr>
          <w:rFonts w:ascii="Source Sans Pro" w:hAnsi="Source Sans Pro" w:cs="Calibri"/>
          <w:lang w:val="en-GB" w:eastAsia="en-US"/>
        </w:rPr>
        <w:t xml:space="preserve">Professionally formatted and designed Final Report due latest on </w:t>
      </w:r>
      <w:r>
        <w:rPr>
          <w:rFonts w:ascii="Source Sans Pro" w:hAnsi="Source Sans Pro" w:cs="Calibri"/>
          <w:lang w:val="en-GB" w:eastAsia="en-US"/>
        </w:rPr>
        <w:t>30</w:t>
      </w:r>
      <w:r w:rsidRPr="00336558">
        <w:rPr>
          <w:rFonts w:ascii="Source Sans Pro" w:hAnsi="Source Sans Pro" w:cs="Calibri"/>
          <w:vertAlign w:val="superscript"/>
          <w:lang w:val="en-GB" w:eastAsia="en-US"/>
        </w:rPr>
        <w:t>th</w:t>
      </w:r>
      <w:r>
        <w:rPr>
          <w:rFonts w:ascii="Source Sans Pro" w:hAnsi="Source Sans Pro" w:cs="Calibri"/>
          <w:lang w:val="en-GB" w:eastAsia="en-US"/>
        </w:rPr>
        <w:t xml:space="preserve"> September </w:t>
      </w:r>
      <w:r w:rsidRPr="00854BED">
        <w:rPr>
          <w:rFonts w:ascii="Source Sans Pro" w:hAnsi="Source Sans Pro" w:cs="Calibri"/>
          <w:lang w:val="en-GB" w:eastAsia="en-US"/>
        </w:rPr>
        <w:t>2026</w:t>
      </w:r>
    </w:p>
    <w:p w14:paraId="4D8E3DF0" w14:textId="77777777" w:rsidR="009325C5" w:rsidRPr="00A42F10" w:rsidRDefault="009325C5" w:rsidP="009325C5">
      <w:pPr>
        <w:pStyle w:val="Default"/>
        <w:numPr>
          <w:ilvl w:val="0"/>
          <w:numId w:val="6"/>
        </w:numPr>
        <w:spacing w:before="60" w:line="276" w:lineRule="auto"/>
        <w:rPr>
          <w:rFonts w:ascii="Source Sans Pro" w:hAnsi="Source Sans Pro" w:cs="Calibri"/>
          <w:lang w:val="en-GB" w:eastAsia="en-US"/>
        </w:rPr>
      </w:pPr>
      <w:r w:rsidRPr="00854BED">
        <w:rPr>
          <w:rFonts w:ascii="Source Sans Pro" w:hAnsi="Source Sans Pro" w:cs="Calibri"/>
          <w:lang w:val="en-GB" w:eastAsia="en-US"/>
        </w:rPr>
        <w:t>PowerPoint presentation of the summary of the findings and presented during final wrap-up meeting.</w:t>
      </w:r>
    </w:p>
    <w:p w14:paraId="64EB0424" w14:textId="0F2D2083" w:rsidR="009325C5" w:rsidRPr="00854BED" w:rsidRDefault="009325C5" w:rsidP="009325C5">
      <w:pPr>
        <w:pStyle w:val="Default"/>
        <w:spacing w:before="60" w:line="276" w:lineRule="auto"/>
        <w:jc w:val="left"/>
        <w:rPr>
          <w:rFonts w:ascii="Source Sans Pro" w:hAnsi="Source Sans Pro" w:cs="Calibri"/>
          <w:lang w:val="en-GB" w:eastAsia="en-US"/>
        </w:rPr>
      </w:pPr>
      <w:r w:rsidRPr="00854BED">
        <w:rPr>
          <w:rFonts w:ascii="Source Sans Pro" w:hAnsi="Source Sans Pro" w:cs="Calibri"/>
          <w:lang w:val="en-GB" w:eastAsia="en-US"/>
        </w:rPr>
        <w:lastRenderedPageBreak/>
        <w:t xml:space="preserve">The report should be presented in the standard evaluation report format of BMZ with a max. </w:t>
      </w:r>
      <w:r w:rsidR="003A2775" w:rsidRPr="00854BED">
        <w:rPr>
          <w:rFonts w:ascii="Source Sans Pro" w:hAnsi="Source Sans Pro" w:cs="Calibri"/>
          <w:lang w:val="en-GB" w:eastAsia="en-US"/>
        </w:rPr>
        <w:t>2-page</w:t>
      </w:r>
      <w:r w:rsidRPr="00854BED">
        <w:rPr>
          <w:rFonts w:ascii="Source Sans Pro" w:hAnsi="Source Sans Pro" w:cs="Calibri"/>
          <w:lang w:val="en-GB" w:eastAsia="en-US"/>
        </w:rPr>
        <w:t xml:space="preserve"> </w:t>
      </w:r>
      <w:r>
        <w:rPr>
          <w:rFonts w:ascii="Source Sans Pro" w:hAnsi="Source Sans Pro" w:cs="Calibri"/>
          <w:lang w:val="en-GB" w:eastAsia="en-US"/>
        </w:rPr>
        <w:t xml:space="preserve">executive </w:t>
      </w:r>
      <w:r w:rsidRPr="00854BED">
        <w:rPr>
          <w:rFonts w:ascii="Source Sans Pro" w:hAnsi="Source Sans Pro" w:cs="Calibri"/>
          <w:lang w:val="en-GB" w:eastAsia="en-US"/>
        </w:rPr>
        <w:t>summary in English.</w:t>
      </w:r>
    </w:p>
    <w:p w14:paraId="270ABEC2" w14:textId="77777777" w:rsidR="009325C5" w:rsidRPr="00854BED" w:rsidRDefault="009325C5" w:rsidP="009325C5">
      <w:pPr>
        <w:pStyle w:val="Heading2"/>
        <w:rPr>
          <w:rFonts w:ascii="Source Sans Pro" w:hAnsi="Source Sans Pro"/>
          <w:b/>
          <w:smallCaps/>
          <w:sz w:val="24"/>
          <w:szCs w:val="24"/>
          <w:lang w:val="en-GB"/>
        </w:rPr>
      </w:pPr>
      <w:r w:rsidRPr="00854BED">
        <w:rPr>
          <w:rFonts w:ascii="Source Sans Pro" w:hAnsi="Source Sans Pro"/>
          <w:b/>
          <w:sz w:val="24"/>
          <w:szCs w:val="24"/>
          <w:lang w:val="en-GB"/>
        </w:rPr>
        <w:t>11.Evaluation Schedule</w:t>
      </w:r>
      <w:r>
        <w:rPr>
          <w:rFonts w:ascii="Source Sans Pro" w:hAnsi="Source Sans Pro"/>
          <w:b/>
          <w:sz w:val="24"/>
          <w:szCs w:val="24"/>
          <w:lang w:val="en-GB"/>
        </w:rPr>
        <w:t xml:space="preserve"> (tentative)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1784"/>
        <w:gridCol w:w="1456"/>
        <w:gridCol w:w="2178"/>
      </w:tblGrid>
      <w:tr w:rsidR="009325C5" w:rsidRPr="00854BED" w14:paraId="537F77DB" w14:textId="77777777" w:rsidTr="003D60A4">
        <w:tc>
          <w:tcPr>
            <w:tcW w:w="3348" w:type="dxa"/>
          </w:tcPr>
          <w:p w14:paraId="6244DE9C" w14:textId="77777777" w:rsidR="009325C5" w:rsidRPr="00854BED" w:rsidRDefault="009325C5" w:rsidP="003D60A4">
            <w:pPr>
              <w:spacing w:after="0"/>
              <w:jc w:val="left"/>
              <w:rPr>
                <w:rFonts w:ascii="Source Sans Pro" w:hAnsi="Source Sans Pro"/>
                <w:b/>
                <w:bCs/>
                <w:sz w:val="24"/>
                <w:szCs w:val="24"/>
                <w:lang w:val="en-GB"/>
              </w:rPr>
            </w:pPr>
            <w:r w:rsidRPr="00854BED">
              <w:rPr>
                <w:rFonts w:ascii="Source Sans Pro" w:hAnsi="Source Sans Pro"/>
                <w:b/>
                <w:bCs/>
                <w:sz w:val="24"/>
                <w:szCs w:val="24"/>
                <w:lang w:val="en-GB"/>
              </w:rPr>
              <w:t>Task</w:t>
            </w:r>
          </w:p>
        </w:tc>
        <w:tc>
          <w:tcPr>
            <w:tcW w:w="1784" w:type="dxa"/>
          </w:tcPr>
          <w:p w14:paraId="071CE11D" w14:textId="77777777" w:rsidR="009325C5" w:rsidRPr="00854BED" w:rsidRDefault="009325C5" w:rsidP="003D60A4">
            <w:pPr>
              <w:spacing w:after="0"/>
              <w:jc w:val="left"/>
              <w:rPr>
                <w:rFonts w:ascii="Source Sans Pro" w:hAnsi="Source Sans Pro"/>
                <w:b/>
                <w:bCs/>
                <w:sz w:val="24"/>
                <w:szCs w:val="24"/>
                <w:lang w:val="en-GB"/>
              </w:rPr>
            </w:pPr>
            <w:r w:rsidRPr="00854BED">
              <w:rPr>
                <w:rFonts w:ascii="Source Sans Pro" w:hAnsi="Source Sans Pro"/>
                <w:b/>
                <w:bCs/>
                <w:sz w:val="24"/>
                <w:szCs w:val="24"/>
                <w:lang w:val="en-GB"/>
              </w:rPr>
              <w:t>Location</w:t>
            </w:r>
          </w:p>
        </w:tc>
        <w:tc>
          <w:tcPr>
            <w:tcW w:w="1456" w:type="dxa"/>
          </w:tcPr>
          <w:p w14:paraId="79F4D239" w14:textId="77777777" w:rsidR="009325C5" w:rsidRPr="00854BED" w:rsidRDefault="009325C5" w:rsidP="003D60A4">
            <w:pPr>
              <w:spacing w:after="0"/>
              <w:jc w:val="left"/>
              <w:rPr>
                <w:rFonts w:ascii="Source Sans Pro" w:hAnsi="Source Sans Pro"/>
                <w:b/>
                <w:bCs/>
                <w:sz w:val="24"/>
                <w:szCs w:val="24"/>
                <w:lang w:val="en-GB"/>
              </w:rPr>
            </w:pPr>
            <w:r w:rsidRPr="00854BED">
              <w:rPr>
                <w:rFonts w:ascii="Source Sans Pro" w:hAnsi="Source Sans Pro"/>
                <w:b/>
                <w:bCs/>
                <w:sz w:val="24"/>
                <w:szCs w:val="24"/>
                <w:lang w:val="en-GB"/>
              </w:rPr>
              <w:t>Number of Days</w:t>
            </w:r>
          </w:p>
        </w:tc>
        <w:tc>
          <w:tcPr>
            <w:tcW w:w="2178" w:type="dxa"/>
          </w:tcPr>
          <w:p w14:paraId="4031D9DB" w14:textId="77777777" w:rsidR="009325C5" w:rsidRPr="00854BED" w:rsidRDefault="009325C5" w:rsidP="003D60A4">
            <w:pPr>
              <w:spacing w:after="0"/>
              <w:jc w:val="left"/>
              <w:rPr>
                <w:rFonts w:ascii="Source Sans Pro" w:hAnsi="Source Sans Pro"/>
                <w:b/>
                <w:bCs/>
                <w:sz w:val="24"/>
                <w:szCs w:val="24"/>
                <w:lang w:val="en-GB"/>
              </w:rPr>
            </w:pPr>
            <w:r w:rsidRPr="00854BED">
              <w:rPr>
                <w:rFonts w:ascii="Source Sans Pro" w:hAnsi="Source Sans Pro"/>
                <w:b/>
                <w:bCs/>
                <w:sz w:val="24"/>
                <w:szCs w:val="24"/>
                <w:lang w:val="en-GB"/>
              </w:rPr>
              <w:t>Expected Dates</w:t>
            </w:r>
          </w:p>
        </w:tc>
      </w:tr>
      <w:tr w:rsidR="009325C5" w:rsidRPr="00854BED" w14:paraId="3A7AF01A" w14:textId="77777777" w:rsidTr="003D60A4">
        <w:tc>
          <w:tcPr>
            <w:tcW w:w="3348" w:type="dxa"/>
          </w:tcPr>
          <w:p w14:paraId="5C25E978"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Briefing</w:t>
            </w:r>
          </w:p>
        </w:tc>
        <w:tc>
          <w:tcPr>
            <w:tcW w:w="1784" w:type="dxa"/>
          </w:tcPr>
          <w:p w14:paraId="357A836D"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Online/CBM office</w:t>
            </w:r>
          </w:p>
        </w:tc>
        <w:tc>
          <w:tcPr>
            <w:tcW w:w="1456" w:type="dxa"/>
          </w:tcPr>
          <w:p w14:paraId="3810B67A"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 xml:space="preserve">1 </w:t>
            </w:r>
          </w:p>
        </w:tc>
        <w:tc>
          <w:tcPr>
            <w:tcW w:w="2178" w:type="dxa"/>
          </w:tcPr>
          <w:p w14:paraId="743543E7"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1FAADDED" w14:textId="77777777" w:rsidTr="003D60A4">
        <w:tc>
          <w:tcPr>
            <w:tcW w:w="3348" w:type="dxa"/>
          </w:tcPr>
          <w:p w14:paraId="1959E09A"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Desk Study</w:t>
            </w:r>
          </w:p>
        </w:tc>
        <w:tc>
          <w:tcPr>
            <w:tcW w:w="1784" w:type="dxa"/>
          </w:tcPr>
          <w:p w14:paraId="280A2E8B"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Consultants’ desk</w:t>
            </w:r>
          </w:p>
        </w:tc>
        <w:tc>
          <w:tcPr>
            <w:tcW w:w="1456" w:type="dxa"/>
          </w:tcPr>
          <w:p w14:paraId="29A83F9F" w14:textId="77777777" w:rsidR="009325C5" w:rsidRPr="00854BED" w:rsidRDefault="009325C5" w:rsidP="003D60A4">
            <w:pPr>
              <w:spacing w:after="0"/>
              <w:jc w:val="left"/>
              <w:rPr>
                <w:rFonts w:ascii="Source Sans Pro" w:hAnsi="Source Sans Pro"/>
                <w:b/>
                <w:sz w:val="24"/>
                <w:szCs w:val="24"/>
                <w:lang w:val="en-GB"/>
              </w:rPr>
            </w:pPr>
          </w:p>
          <w:p w14:paraId="369D8849"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4</w:t>
            </w:r>
          </w:p>
        </w:tc>
        <w:tc>
          <w:tcPr>
            <w:tcW w:w="2178" w:type="dxa"/>
          </w:tcPr>
          <w:p w14:paraId="548223F9"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146701B9" w14:textId="77777777" w:rsidTr="003D60A4">
        <w:tc>
          <w:tcPr>
            <w:tcW w:w="3348" w:type="dxa"/>
          </w:tcPr>
          <w:p w14:paraId="79109819"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Field Phase, Project Visit or remote data collection phase</w:t>
            </w:r>
          </w:p>
        </w:tc>
        <w:tc>
          <w:tcPr>
            <w:tcW w:w="1784" w:type="dxa"/>
          </w:tcPr>
          <w:p w14:paraId="0CA7F078" w14:textId="77777777" w:rsidR="009325C5" w:rsidRPr="00854BED" w:rsidRDefault="009325C5" w:rsidP="003D60A4">
            <w:pPr>
              <w:spacing w:after="0"/>
              <w:jc w:val="left"/>
              <w:rPr>
                <w:rFonts w:ascii="Source Sans Pro" w:hAnsi="Source Sans Pro"/>
                <w:bCs/>
                <w:sz w:val="24"/>
                <w:szCs w:val="24"/>
                <w:lang w:val="en-GB"/>
              </w:rPr>
            </w:pPr>
          </w:p>
        </w:tc>
        <w:tc>
          <w:tcPr>
            <w:tcW w:w="1456" w:type="dxa"/>
          </w:tcPr>
          <w:p w14:paraId="21C0E8F6"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10</w:t>
            </w:r>
          </w:p>
          <w:p w14:paraId="00B5F625" w14:textId="77777777" w:rsidR="009325C5" w:rsidRPr="00854BED" w:rsidRDefault="009325C5" w:rsidP="003D60A4">
            <w:pPr>
              <w:spacing w:after="0"/>
              <w:jc w:val="left"/>
              <w:rPr>
                <w:rFonts w:ascii="Source Sans Pro" w:hAnsi="Source Sans Pro"/>
                <w:b/>
                <w:sz w:val="24"/>
                <w:szCs w:val="24"/>
                <w:lang w:val="en-GB"/>
              </w:rPr>
            </w:pPr>
          </w:p>
        </w:tc>
        <w:tc>
          <w:tcPr>
            <w:tcW w:w="2178" w:type="dxa"/>
          </w:tcPr>
          <w:p w14:paraId="5FB09593"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25D77384" w14:textId="77777777" w:rsidTr="003D60A4">
        <w:tc>
          <w:tcPr>
            <w:tcW w:w="3348" w:type="dxa"/>
          </w:tcPr>
          <w:p w14:paraId="4EB9C290"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De-briefing with initial findings</w:t>
            </w:r>
          </w:p>
        </w:tc>
        <w:tc>
          <w:tcPr>
            <w:tcW w:w="1784" w:type="dxa"/>
          </w:tcPr>
          <w:p w14:paraId="4769FC88"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Online/partner office</w:t>
            </w:r>
          </w:p>
        </w:tc>
        <w:tc>
          <w:tcPr>
            <w:tcW w:w="1456" w:type="dxa"/>
          </w:tcPr>
          <w:p w14:paraId="4809CEAA"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1</w:t>
            </w:r>
          </w:p>
        </w:tc>
        <w:tc>
          <w:tcPr>
            <w:tcW w:w="2178" w:type="dxa"/>
          </w:tcPr>
          <w:p w14:paraId="3B4A20C2"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04C9D5F7" w14:textId="77777777" w:rsidTr="003D60A4">
        <w:tc>
          <w:tcPr>
            <w:tcW w:w="3348" w:type="dxa"/>
          </w:tcPr>
          <w:p w14:paraId="55775BE7"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Analysis and draft report</w:t>
            </w:r>
          </w:p>
        </w:tc>
        <w:tc>
          <w:tcPr>
            <w:tcW w:w="1784" w:type="dxa"/>
          </w:tcPr>
          <w:p w14:paraId="5F0D9BA9"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Consultants’ desk</w:t>
            </w:r>
          </w:p>
        </w:tc>
        <w:tc>
          <w:tcPr>
            <w:tcW w:w="1456" w:type="dxa"/>
          </w:tcPr>
          <w:p w14:paraId="28198E11"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 xml:space="preserve"> 5</w:t>
            </w:r>
          </w:p>
        </w:tc>
        <w:tc>
          <w:tcPr>
            <w:tcW w:w="2178" w:type="dxa"/>
          </w:tcPr>
          <w:p w14:paraId="776BFCB0"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0A917D66" w14:textId="77777777" w:rsidTr="003D60A4">
        <w:tc>
          <w:tcPr>
            <w:tcW w:w="3348" w:type="dxa"/>
          </w:tcPr>
          <w:p w14:paraId="4E22191B"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Feedback on draft report</w:t>
            </w:r>
          </w:p>
        </w:tc>
        <w:tc>
          <w:tcPr>
            <w:tcW w:w="1784" w:type="dxa"/>
          </w:tcPr>
          <w:p w14:paraId="0D29F961"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CBM and partner</w:t>
            </w:r>
          </w:p>
        </w:tc>
        <w:tc>
          <w:tcPr>
            <w:tcW w:w="1456" w:type="dxa"/>
          </w:tcPr>
          <w:p w14:paraId="1E50A62D" w14:textId="77777777" w:rsidR="009325C5" w:rsidRPr="00854BED" w:rsidDel="00464BAB"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5</w:t>
            </w:r>
          </w:p>
        </w:tc>
        <w:tc>
          <w:tcPr>
            <w:tcW w:w="2178" w:type="dxa"/>
          </w:tcPr>
          <w:p w14:paraId="1703DF12"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40783443" w14:textId="77777777" w:rsidTr="003D60A4">
        <w:tc>
          <w:tcPr>
            <w:tcW w:w="3348" w:type="dxa"/>
          </w:tcPr>
          <w:p w14:paraId="0A846CF4"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Finalising report</w:t>
            </w:r>
          </w:p>
        </w:tc>
        <w:tc>
          <w:tcPr>
            <w:tcW w:w="1784" w:type="dxa"/>
          </w:tcPr>
          <w:p w14:paraId="15547747"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Consultants’ desk</w:t>
            </w:r>
          </w:p>
        </w:tc>
        <w:tc>
          <w:tcPr>
            <w:tcW w:w="1456" w:type="dxa"/>
          </w:tcPr>
          <w:p w14:paraId="64709FD4"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 xml:space="preserve"> 5</w:t>
            </w:r>
          </w:p>
        </w:tc>
        <w:tc>
          <w:tcPr>
            <w:tcW w:w="2178" w:type="dxa"/>
          </w:tcPr>
          <w:p w14:paraId="4FB07B54"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7132DD43" w14:textId="77777777" w:rsidTr="003D60A4">
        <w:tc>
          <w:tcPr>
            <w:tcW w:w="3348" w:type="dxa"/>
          </w:tcPr>
          <w:p w14:paraId="5E79B3A6" w14:textId="77777777" w:rsidR="009325C5" w:rsidRPr="00854BED" w:rsidRDefault="009325C5" w:rsidP="003D60A4">
            <w:pPr>
              <w:spacing w:after="0"/>
              <w:jc w:val="left"/>
              <w:rPr>
                <w:rFonts w:ascii="Source Sans Pro" w:hAnsi="Source Sans Pro"/>
                <w:bCs/>
                <w:sz w:val="24"/>
                <w:szCs w:val="24"/>
                <w:lang w:val="en-GB"/>
              </w:rPr>
            </w:pPr>
          </w:p>
          <w:p w14:paraId="7DEDC1D1"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Wrap-up workshop with stakeholders</w:t>
            </w:r>
          </w:p>
        </w:tc>
        <w:tc>
          <w:tcPr>
            <w:tcW w:w="1784" w:type="dxa"/>
            <w:tcBorders>
              <w:bottom w:val="single" w:sz="4" w:space="0" w:color="000000"/>
            </w:tcBorders>
          </w:tcPr>
          <w:p w14:paraId="253158F4" w14:textId="77777777" w:rsidR="009325C5" w:rsidRPr="00854BED" w:rsidRDefault="009325C5" w:rsidP="003D60A4">
            <w:pPr>
              <w:spacing w:after="0"/>
              <w:jc w:val="left"/>
              <w:rPr>
                <w:rFonts w:ascii="Source Sans Pro" w:hAnsi="Source Sans Pro"/>
                <w:bCs/>
                <w:sz w:val="24"/>
                <w:szCs w:val="24"/>
                <w:lang w:val="en-GB"/>
              </w:rPr>
            </w:pPr>
            <w:r w:rsidRPr="00854BED">
              <w:rPr>
                <w:rFonts w:ascii="Source Sans Pro" w:hAnsi="Source Sans Pro"/>
                <w:bCs/>
                <w:sz w:val="24"/>
                <w:szCs w:val="24"/>
                <w:lang w:val="en-GB"/>
              </w:rPr>
              <w:t>Online/partner or CBM office</w:t>
            </w:r>
          </w:p>
        </w:tc>
        <w:tc>
          <w:tcPr>
            <w:tcW w:w="1456" w:type="dxa"/>
          </w:tcPr>
          <w:p w14:paraId="712E3D03"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1</w:t>
            </w:r>
          </w:p>
        </w:tc>
        <w:tc>
          <w:tcPr>
            <w:tcW w:w="2178" w:type="dxa"/>
            <w:tcBorders>
              <w:bottom w:val="single" w:sz="4" w:space="0" w:color="000000"/>
            </w:tcBorders>
          </w:tcPr>
          <w:p w14:paraId="15E79B05" w14:textId="77777777" w:rsidR="009325C5" w:rsidRPr="00854BED" w:rsidRDefault="009325C5" w:rsidP="003D60A4">
            <w:pPr>
              <w:spacing w:after="0"/>
              <w:jc w:val="left"/>
              <w:rPr>
                <w:rFonts w:ascii="Source Sans Pro" w:hAnsi="Source Sans Pro"/>
                <w:b/>
                <w:sz w:val="24"/>
                <w:szCs w:val="24"/>
                <w:lang w:val="en-GB"/>
              </w:rPr>
            </w:pPr>
          </w:p>
        </w:tc>
      </w:tr>
      <w:tr w:rsidR="009325C5" w:rsidRPr="00854BED" w14:paraId="60699F3C" w14:textId="77777777" w:rsidTr="003D60A4">
        <w:tc>
          <w:tcPr>
            <w:tcW w:w="3348" w:type="dxa"/>
          </w:tcPr>
          <w:p w14:paraId="475F5A5C"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TOTAL</w:t>
            </w:r>
          </w:p>
        </w:tc>
        <w:tc>
          <w:tcPr>
            <w:tcW w:w="1784" w:type="dxa"/>
            <w:tcBorders>
              <w:tr2bl w:val="single" w:sz="4" w:space="0" w:color="auto"/>
            </w:tcBorders>
          </w:tcPr>
          <w:p w14:paraId="301A618D" w14:textId="77777777" w:rsidR="009325C5" w:rsidRPr="00854BED" w:rsidRDefault="009325C5" w:rsidP="003D60A4">
            <w:pPr>
              <w:spacing w:after="0"/>
              <w:jc w:val="left"/>
              <w:rPr>
                <w:rFonts w:ascii="Source Sans Pro" w:hAnsi="Source Sans Pro"/>
                <w:b/>
                <w:sz w:val="24"/>
                <w:szCs w:val="24"/>
                <w:lang w:val="en-GB"/>
              </w:rPr>
            </w:pPr>
          </w:p>
        </w:tc>
        <w:tc>
          <w:tcPr>
            <w:tcW w:w="1456" w:type="dxa"/>
          </w:tcPr>
          <w:p w14:paraId="7F1D27CC" w14:textId="77777777" w:rsidR="009325C5" w:rsidRPr="00854BED" w:rsidRDefault="009325C5" w:rsidP="003D60A4">
            <w:pPr>
              <w:spacing w:after="0"/>
              <w:jc w:val="left"/>
              <w:rPr>
                <w:rFonts w:ascii="Source Sans Pro" w:hAnsi="Source Sans Pro"/>
                <w:b/>
                <w:sz w:val="24"/>
                <w:szCs w:val="24"/>
                <w:lang w:val="en-GB"/>
              </w:rPr>
            </w:pPr>
            <w:r w:rsidRPr="00854BED">
              <w:rPr>
                <w:rFonts w:ascii="Source Sans Pro" w:hAnsi="Source Sans Pro"/>
                <w:b/>
                <w:sz w:val="24"/>
                <w:szCs w:val="24"/>
                <w:lang w:val="en-GB"/>
              </w:rPr>
              <w:t xml:space="preserve"> 28 working days</w:t>
            </w:r>
          </w:p>
        </w:tc>
        <w:tc>
          <w:tcPr>
            <w:tcW w:w="2178" w:type="dxa"/>
            <w:tcBorders>
              <w:tr2bl w:val="single" w:sz="4" w:space="0" w:color="auto"/>
            </w:tcBorders>
          </w:tcPr>
          <w:p w14:paraId="1C8CCB8D" w14:textId="77777777" w:rsidR="009325C5" w:rsidRPr="00854BED" w:rsidRDefault="009325C5" w:rsidP="003D60A4">
            <w:pPr>
              <w:spacing w:after="0"/>
              <w:jc w:val="left"/>
              <w:rPr>
                <w:rFonts w:ascii="Source Sans Pro" w:hAnsi="Source Sans Pro"/>
                <w:b/>
                <w:sz w:val="24"/>
                <w:szCs w:val="24"/>
                <w:lang w:val="en-GB"/>
              </w:rPr>
            </w:pPr>
          </w:p>
        </w:tc>
      </w:tr>
    </w:tbl>
    <w:p w14:paraId="02AD5E95" w14:textId="77777777" w:rsidR="009325C5" w:rsidRPr="00854BED" w:rsidRDefault="009325C5" w:rsidP="009325C5">
      <w:pPr>
        <w:pStyle w:val="Heading2"/>
        <w:rPr>
          <w:rFonts w:ascii="Source Sans Pro" w:hAnsi="Source Sans Pro"/>
          <w:b/>
          <w:smallCaps/>
          <w:sz w:val="24"/>
          <w:szCs w:val="24"/>
          <w:lang w:val="en-GB"/>
        </w:rPr>
      </w:pPr>
      <w:r w:rsidRPr="00854BED">
        <w:rPr>
          <w:rFonts w:ascii="Source Sans Pro" w:hAnsi="Source Sans Pro"/>
          <w:b/>
          <w:sz w:val="24"/>
          <w:szCs w:val="24"/>
          <w:lang w:val="en-GB"/>
        </w:rPr>
        <w:t>12.Payment Mode</w:t>
      </w:r>
    </w:p>
    <w:p w14:paraId="50123552" w14:textId="77777777" w:rsidR="009325C5" w:rsidRPr="00854BED" w:rsidRDefault="009325C5" w:rsidP="009325C5">
      <w:pPr>
        <w:spacing w:before="60" w:after="0"/>
        <w:jc w:val="left"/>
        <w:rPr>
          <w:rFonts w:ascii="Source Sans Pro" w:hAnsi="Source Sans Pro"/>
          <w:sz w:val="24"/>
          <w:szCs w:val="24"/>
          <w:lang w:val="en-GB"/>
        </w:rPr>
      </w:pPr>
      <w:r w:rsidRPr="00854BED">
        <w:rPr>
          <w:rFonts w:ascii="Source Sans Pro" w:hAnsi="Source Sans Pro"/>
          <w:sz w:val="24"/>
          <w:szCs w:val="24"/>
          <w:lang w:val="en-GB"/>
        </w:rPr>
        <w:t xml:space="preserve">The consultancy costs will be covered as detailed below: </w:t>
      </w:r>
    </w:p>
    <w:p w14:paraId="659477A9" w14:textId="77777777" w:rsidR="009325C5" w:rsidRPr="00854BED" w:rsidRDefault="009325C5" w:rsidP="009325C5">
      <w:pPr>
        <w:pStyle w:val="Default"/>
        <w:numPr>
          <w:ilvl w:val="0"/>
          <w:numId w:val="1"/>
        </w:numPr>
        <w:spacing w:line="276" w:lineRule="auto"/>
        <w:jc w:val="left"/>
        <w:rPr>
          <w:rFonts w:ascii="Source Sans Pro" w:hAnsi="Source Sans Pro" w:cs="Calibri"/>
          <w:lang w:val="en-GB" w:eastAsia="en-US"/>
        </w:rPr>
      </w:pPr>
      <w:r w:rsidRPr="00854BED">
        <w:rPr>
          <w:rFonts w:ascii="Source Sans Pro" w:hAnsi="Source Sans Pro" w:cs="Calibri"/>
          <w:lang w:val="en-GB" w:eastAsia="en-US"/>
        </w:rPr>
        <w:t>The consultancy fee will be inclusive of logistics, VAT &amp; withholding tax</w:t>
      </w:r>
    </w:p>
    <w:p w14:paraId="0BBF7C51" w14:textId="77777777" w:rsidR="009325C5" w:rsidRPr="00854BED" w:rsidRDefault="009325C5" w:rsidP="009325C5">
      <w:pPr>
        <w:pStyle w:val="Default"/>
        <w:numPr>
          <w:ilvl w:val="0"/>
          <w:numId w:val="1"/>
        </w:numPr>
        <w:spacing w:line="276" w:lineRule="auto"/>
        <w:jc w:val="left"/>
        <w:rPr>
          <w:rFonts w:ascii="Source Sans Pro" w:hAnsi="Source Sans Pro" w:cs="Calibri"/>
          <w:lang w:val="en-GB" w:eastAsia="en-US"/>
        </w:rPr>
      </w:pPr>
      <w:r w:rsidRPr="00854BED">
        <w:rPr>
          <w:rFonts w:ascii="Source Sans Pro" w:hAnsi="Source Sans Pro" w:cs="Calibri"/>
          <w:lang w:val="en-GB" w:eastAsia="en-US"/>
        </w:rPr>
        <w:t>A first instalment will be paid upon approval of the Inception Report</w:t>
      </w:r>
    </w:p>
    <w:p w14:paraId="0CA24FB9" w14:textId="72A42A44" w:rsidR="0031242C" w:rsidRPr="00544B49" w:rsidRDefault="009325C5" w:rsidP="009325C5">
      <w:pPr>
        <w:pStyle w:val="Default"/>
        <w:numPr>
          <w:ilvl w:val="0"/>
          <w:numId w:val="1"/>
        </w:numPr>
        <w:spacing w:line="276" w:lineRule="auto"/>
        <w:jc w:val="left"/>
        <w:rPr>
          <w:rFonts w:ascii="Source Sans Pro" w:hAnsi="Source Sans Pro" w:cs="Calibri"/>
          <w:lang w:val="en-GB" w:eastAsia="en-US"/>
        </w:rPr>
      </w:pPr>
      <w:r w:rsidRPr="00854BED">
        <w:rPr>
          <w:rFonts w:ascii="Source Sans Pro" w:hAnsi="Source Sans Pro" w:cs="Calibri"/>
          <w:lang w:val="en-GB" w:eastAsia="en-US"/>
        </w:rPr>
        <w:t xml:space="preserve">A second and final instalment upon delivery of the final approved report. </w:t>
      </w:r>
    </w:p>
    <w:p w14:paraId="47B11B1D" w14:textId="46ECFC92" w:rsidR="009325C5" w:rsidRPr="0031242C" w:rsidRDefault="009325C5" w:rsidP="009325C5">
      <w:pPr>
        <w:jc w:val="left"/>
        <w:rPr>
          <w:rFonts w:ascii="Source Sans Pro" w:eastAsiaTheme="majorEastAsia" w:hAnsi="Source Sans Pro" w:cstheme="majorBidi"/>
          <w:b/>
          <w:color w:val="0F4761" w:themeColor="accent1" w:themeShade="BF"/>
          <w:sz w:val="24"/>
          <w:szCs w:val="24"/>
          <w:lang w:val="en-GB"/>
        </w:rPr>
      </w:pPr>
      <w:r w:rsidRPr="0031242C">
        <w:rPr>
          <w:rFonts w:ascii="Source Sans Pro" w:eastAsiaTheme="majorEastAsia" w:hAnsi="Source Sans Pro" w:cstheme="majorBidi"/>
          <w:b/>
          <w:color w:val="0F4761" w:themeColor="accent1" w:themeShade="BF"/>
          <w:sz w:val="24"/>
          <w:szCs w:val="24"/>
          <w:lang w:val="en-GB"/>
        </w:rPr>
        <w:t>13.Applications</w:t>
      </w:r>
    </w:p>
    <w:p w14:paraId="706A0292" w14:textId="172FF0EE" w:rsidR="009325C5" w:rsidRPr="00854BED" w:rsidRDefault="009325C5" w:rsidP="009325C5">
      <w:pPr>
        <w:jc w:val="left"/>
        <w:rPr>
          <w:rFonts w:ascii="Source Sans Pro" w:hAnsi="Source Sans Pro"/>
          <w:sz w:val="24"/>
          <w:szCs w:val="24"/>
          <w:lang w:val="en-GB"/>
        </w:rPr>
      </w:pPr>
      <w:r w:rsidRPr="00854BED">
        <w:rPr>
          <w:rFonts w:ascii="Source Sans Pro" w:hAnsi="Source Sans Pro"/>
          <w:sz w:val="24"/>
          <w:szCs w:val="24"/>
          <w:lang w:val="en-GB"/>
        </w:rPr>
        <w:t xml:space="preserve">All expressions of interest should be submitted by email to </w:t>
      </w:r>
      <w:r w:rsidRPr="00854BED">
        <w:rPr>
          <w:rFonts w:ascii="Source Sans Pro" w:hAnsi="Source Sans Pro"/>
          <w:color w:val="156082" w:themeColor="accent1"/>
          <w:sz w:val="24"/>
          <w:szCs w:val="24"/>
          <w:u w:val="single"/>
          <w:lang w:val="en-GB"/>
        </w:rPr>
        <w:t>procurement.nairobi@cbm.org</w:t>
      </w:r>
      <w:r w:rsidRPr="00854BED">
        <w:rPr>
          <w:rFonts w:ascii="Source Sans Pro" w:hAnsi="Source Sans Pro"/>
          <w:color w:val="156082" w:themeColor="accent1"/>
          <w:sz w:val="24"/>
          <w:szCs w:val="24"/>
          <w:lang w:val="en-GB"/>
        </w:rPr>
        <w:t xml:space="preserve"> </w:t>
      </w:r>
      <w:r w:rsidRPr="00854BED">
        <w:rPr>
          <w:rFonts w:ascii="Source Sans Pro" w:hAnsi="Source Sans Pro"/>
          <w:sz w:val="24"/>
          <w:szCs w:val="24"/>
          <w:lang w:val="en-GB"/>
        </w:rPr>
        <w:t xml:space="preserve">not later than </w:t>
      </w:r>
      <w:r w:rsidR="00544B49">
        <w:rPr>
          <w:rFonts w:ascii="Source Sans Pro" w:hAnsi="Source Sans Pro"/>
          <w:sz w:val="24"/>
          <w:szCs w:val="24"/>
          <w:lang w:val="en-GB"/>
        </w:rPr>
        <w:t>2</w:t>
      </w:r>
      <w:r w:rsidR="00F063F7">
        <w:rPr>
          <w:rFonts w:ascii="Source Sans Pro" w:hAnsi="Source Sans Pro"/>
          <w:sz w:val="24"/>
          <w:szCs w:val="24"/>
          <w:lang w:val="en-GB"/>
        </w:rPr>
        <w:t>4</w:t>
      </w:r>
      <w:r w:rsidR="00544B49">
        <w:rPr>
          <w:rFonts w:ascii="Source Sans Pro" w:hAnsi="Source Sans Pro"/>
          <w:sz w:val="24"/>
          <w:szCs w:val="24"/>
          <w:vertAlign w:val="superscript"/>
          <w:lang w:val="en-GB"/>
        </w:rPr>
        <w:t>t</w:t>
      </w:r>
      <w:r w:rsidR="00F063F7">
        <w:rPr>
          <w:rFonts w:ascii="Source Sans Pro" w:hAnsi="Source Sans Pro"/>
          <w:sz w:val="24"/>
          <w:szCs w:val="24"/>
          <w:vertAlign w:val="superscript"/>
          <w:lang w:val="en-GB"/>
        </w:rPr>
        <w:t>h</w:t>
      </w:r>
      <w:r w:rsidRPr="00854BED">
        <w:rPr>
          <w:rFonts w:ascii="Source Sans Pro" w:hAnsi="Source Sans Pro"/>
          <w:sz w:val="24"/>
          <w:szCs w:val="24"/>
          <w:lang w:val="en-GB"/>
        </w:rPr>
        <w:t xml:space="preserve"> </w:t>
      </w:r>
      <w:r>
        <w:rPr>
          <w:rFonts w:ascii="Source Sans Pro" w:hAnsi="Source Sans Pro"/>
          <w:sz w:val="24"/>
          <w:szCs w:val="24"/>
          <w:lang w:val="en-GB"/>
        </w:rPr>
        <w:t xml:space="preserve">August </w:t>
      </w:r>
      <w:r w:rsidRPr="00854BED">
        <w:rPr>
          <w:rFonts w:ascii="Source Sans Pro" w:hAnsi="Source Sans Pro"/>
          <w:sz w:val="24"/>
          <w:szCs w:val="24"/>
          <w:lang w:val="en-GB"/>
        </w:rPr>
        <w:t xml:space="preserve">2026 at midnight.   </w:t>
      </w:r>
    </w:p>
    <w:p w14:paraId="2DF18F7B" w14:textId="77777777" w:rsidR="009325C5" w:rsidRPr="00854BED" w:rsidRDefault="009325C5" w:rsidP="009325C5">
      <w:pPr>
        <w:jc w:val="left"/>
        <w:rPr>
          <w:rFonts w:ascii="Source Sans Pro" w:hAnsi="Source Sans Pro"/>
          <w:sz w:val="24"/>
          <w:szCs w:val="24"/>
          <w:lang w:val="en-GB"/>
        </w:rPr>
      </w:pPr>
      <w:r w:rsidRPr="00854BED">
        <w:rPr>
          <w:rFonts w:ascii="Source Sans Pro" w:hAnsi="Source Sans Pro"/>
          <w:sz w:val="24"/>
          <w:szCs w:val="24"/>
          <w:lang w:val="en-GB"/>
        </w:rPr>
        <w:t>include:</w:t>
      </w:r>
    </w:p>
    <w:p w14:paraId="271A1FA7" w14:textId="77777777" w:rsidR="009325C5" w:rsidRPr="00854BED" w:rsidRDefault="009325C5" w:rsidP="0031242C">
      <w:pPr>
        <w:pStyle w:val="ListParagraph"/>
        <w:numPr>
          <w:ilvl w:val="0"/>
          <w:numId w:val="28"/>
        </w:numPr>
        <w:jc w:val="left"/>
        <w:rPr>
          <w:rFonts w:ascii="Source Sans Pro" w:hAnsi="Source Sans Pro"/>
          <w:sz w:val="24"/>
          <w:szCs w:val="24"/>
          <w:lang w:val="en-GB"/>
        </w:rPr>
      </w:pPr>
      <w:r w:rsidRPr="00854BED">
        <w:rPr>
          <w:rFonts w:ascii="Source Sans Pro" w:hAnsi="Source Sans Pro"/>
          <w:sz w:val="24"/>
          <w:szCs w:val="24"/>
          <w:lang w:val="en-GB"/>
        </w:rPr>
        <w:t>Brief description of consultancy firm/consultant/team</w:t>
      </w:r>
    </w:p>
    <w:p w14:paraId="303D0576" w14:textId="77777777" w:rsidR="009325C5" w:rsidRPr="00854BED" w:rsidRDefault="009325C5" w:rsidP="0031242C">
      <w:pPr>
        <w:pStyle w:val="ListParagraph"/>
        <w:numPr>
          <w:ilvl w:val="0"/>
          <w:numId w:val="28"/>
        </w:numPr>
        <w:jc w:val="left"/>
        <w:rPr>
          <w:rFonts w:ascii="Source Sans Pro" w:hAnsi="Source Sans Pro"/>
          <w:sz w:val="24"/>
          <w:szCs w:val="24"/>
          <w:lang w:val="en-GB"/>
        </w:rPr>
      </w:pPr>
      <w:r w:rsidRPr="00854BED">
        <w:rPr>
          <w:rFonts w:ascii="Source Sans Pro" w:hAnsi="Source Sans Pro"/>
          <w:sz w:val="24"/>
          <w:szCs w:val="24"/>
          <w:lang w:val="en-GB"/>
        </w:rPr>
        <w:t>Detailed CVs of each suggested team member</w:t>
      </w:r>
    </w:p>
    <w:p w14:paraId="300757C2" w14:textId="77777777" w:rsidR="009325C5" w:rsidRPr="00854BED" w:rsidRDefault="009325C5" w:rsidP="0031242C">
      <w:pPr>
        <w:pStyle w:val="ListParagraph"/>
        <w:numPr>
          <w:ilvl w:val="0"/>
          <w:numId w:val="28"/>
        </w:numPr>
        <w:spacing w:after="0"/>
        <w:jc w:val="left"/>
        <w:rPr>
          <w:rFonts w:ascii="Source Sans Pro" w:hAnsi="Source Sans Pro"/>
          <w:sz w:val="24"/>
          <w:szCs w:val="24"/>
          <w:lang w:val="en-GB"/>
        </w:rPr>
      </w:pPr>
      <w:r w:rsidRPr="00854BED">
        <w:rPr>
          <w:rFonts w:ascii="Source Sans Pro" w:hAnsi="Source Sans Pro"/>
          <w:sz w:val="24"/>
          <w:szCs w:val="24"/>
          <w:lang w:val="en-GB"/>
        </w:rPr>
        <w:lastRenderedPageBreak/>
        <w:t>Understanding of this TOR and suggested methodology</w:t>
      </w:r>
    </w:p>
    <w:p w14:paraId="24BE89CA" w14:textId="77777777" w:rsidR="009325C5" w:rsidRPr="00854BED" w:rsidRDefault="009325C5" w:rsidP="0031242C">
      <w:pPr>
        <w:pStyle w:val="ListParagraph"/>
        <w:numPr>
          <w:ilvl w:val="0"/>
          <w:numId w:val="28"/>
        </w:numPr>
        <w:spacing w:after="0"/>
        <w:jc w:val="left"/>
        <w:rPr>
          <w:rFonts w:ascii="Source Sans Pro" w:hAnsi="Source Sans Pro"/>
          <w:sz w:val="24"/>
          <w:szCs w:val="24"/>
          <w:lang w:val="en-GB"/>
        </w:rPr>
      </w:pPr>
      <w:r w:rsidRPr="00854BED">
        <w:rPr>
          <w:rFonts w:ascii="Source Sans Pro" w:hAnsi="Source Sans Pro"/>
          <w:sz w:val="24"/>
          <w:szCs w:val="24"/>
          <w:lang w:val="en-GB"/>
        </w:rPr>
        <w:t>Availability of team and suggested schedule</w:t>
      </w:r>
    </w:p>
    <w:p w14:paraId="3CB8DBD5" w14:textId="77777777" w:rsidR="009325C5" w:rsidRDefault="009325C5" w:rsidP="0031242C">
      <w:pPr>
        <w:pStyle w:val="ListParagraph"/>
        <w:numPr>
          <w:ilvl w:val="0"/>
          <w:numId w:val="28"/>
        </w:numPr>
        <w:spacing w:after="0"/>
        <w:jc w:val="left"/>
        <w:rPr>
          <w:rFonts w:ascii="Source Sans Pro" w:hAnsi="Source Sans Pro"/>
          <w:sz w:val="24"/>
          <w:szCs w:val="24"/>
          <w:lang w:val="en-GB"/>
        </w:rPr>
      </w:pPr>
      <w:r w:rsidRPr="00854BED">
        <w:rPr>
          <w:rFonts w:ascii="Source Sans Pro" w:hAnsi="Source Sans Pro"/>
          <w:sz w:val="24"/>
          <w:szCs w:val="24"/>
          <w:lang w:val="en-GB"/>
        </w:rPr>
        <w:t>Financial proposal must include VAT</w:t>
      </w:r>
    </w:p>
    <w:p w14:paraId="2D4D3F70" w14:textId="77777777" w:rsidR="0005177F" w:rsidRDefault="0005177F" w:rsidP="0031242C">
      <w:pPr>
        <w:numPr>
          <w:ilvl w:val="0"/>
          <w:numId w:val="28"/>
        </w:numPr>
        <w:autoSpaceDE w:val="0"/>
        <w:autoSpaceDN w:val="0"/>
        <w:adjustRightInd w:val="0"/>
        <w:spacing w:after="0"/>
        <w:jc w:val="left"/>
        <w:rPr>
          <w:rFonts w:ascii="Source Sans Pro" w:eastAsiaTheme="minorHAnsi" w:hAnsi="Source Sans Pro" w:cs="Verdana"/>
          <w:color w:val="000000"/>
          <w:sz w:val="24"/>
          <w:szCs w:val="24"/>
          <w:lang w:val="en-KE" w:bidi="ar-SA"/>
        </w:rPr>
      </w:pPr>
      <w:r>
        <w:rPr>
          <w:rFonts w:ascii="Source Sans Pro" w:eastAsiaTheme="minorHAnsi" w:hAnsi="Source Sans Pro" w:cs="Verdana"/>
          <w:color w:val="000000"/>
          <w:sz w:val="24"/>
          <w:szCs w:val="24"/>
          <w:lang w:val="en-KE" w:bidi="ar-SA"/>
        </w:rPr>
        <w:t xml:space="preserve">A valid Business Registration Certificate (or Certificate of Incorporation, where applicable). </w:t>
      </w:r>
    </w:p>
    <w:p w14:paraId="22E8BFDC" w14:textId="10EE2FE0" w:rsidR="0005177F" w:rsidRDefault="0005177F" w:rsidP="0031242C">
      <w:pPr>
        <w:numPr>
          <w:ilvl w:val="0"/>
          <w:numId w:val="28"/>
        </w:numPr>
        <w:autoSpaceDE w:val="0"/>
        <w:autoSpaceDN w:val="0"/>
        <w:adjustRightInd w:val="0"/>
        <w:spacing w:after="0"/>
        <w:jc w:val="left"/>
        <w:rPr>
          <w:rFonts w:ascii="Source Sans Pro" w:eastAsiaTheme="minorHAnsi" w:hAnsi="Source Sans Pro" w:cs="Verdana"/>
          <w:color w:val="000000"/>
          <w:sz w:val="24"/>
          <w:szCs w:val="24"/>
          <w:lang w:val="en-KE" w:bidi="ar-SA"/>
        </w:rPr>
      </w:pPr>
      <w:r>
        <w:rPr>
          <w:rFonts w:ascii="Source Sans Pro" w:eastAsiaTheme="minorHAnsi" w:hAnsi="Source Sans Pro" w:cs="Verdana"/>
          <w:color w:val="000000"/>
          <w:sz w:val="24"/>
          <w:szCs w:val="24"/>
          <w:lang w:val="en-KE" w:bidi="ar-SA"/>
        </w:rPr>
        <w:t xml:space="preserve">A valid Tax Compliance Certificate (TCC). </w:t>
      </w:r>
    </w:p>
    <w:p w14:paraId="2AE61FA2" w14:textId="77777777" w:rsidR="0031242C" w:rsidRPr="0031242C" w:rsidRDefault="0031242C" w:rsidP="0031242C">
      <w:pPr>
        <w:autoSpaceDE w:val="0"/>
        <w:autoSpaceDN w:val="0"/>
        <w:adjustRightInd w:val="0"/>
        <w:spacing w:after="0"/>
        <w:ind w:left="720"/>
        <w:jc w:val="left"/>
        <w:rPr>
          <w:rFonts w:ascii="Source Sans Pro" w:eastAsiaTheme="minorHAnsi" w:hAnsi="Source Sans Pro" w:cs="Verdana"/>
          <w:color w:val="000000"/>
          <w:sz w:val="24"/>
          <w:szCs w:val="24"/>
          <w:lang w:val="en-KE" w:bidi="ar-SA"/>
        </w:rPr>
      </w:pPr>
    </w:p>
    <w:p w14:paraId="1AD63EDE" w14:textId="77777777" w:rsidR="009325C5" w:rsidRPr="00854BED" w:rsidRDefault="009325C5" w:rsidP="009325C5">
      <w:pPr>
        <w:rPr>
          <w:rFonts w:ascii="Source Sans Pro" w:hAnsi="Source Sans Pro"/>
          <w:sz w:val="24"/>
          <w:szCs w:val="24"/>
          <w:lang w:val="en-GB"/>
        </w:rPr>
      </w:pPr>
      <w:r w:rsidRPr="00854BED">
        <w:rPr>
          <w:rFonts w:ascii="Source Sans Pro" w:hAnsi="Source Sans Pro"/>
          <w:sz w:val="24"/>
          <w:szCs w:val="24"/>
          <w:lang w:val="en-GB"/>
        </w:rPr>
        <w:t xml:space="preserve">Only complete applications will be considered. The contractor may ask for references and/or examples of previous work and reports during the recruitment process. The contractor reserves the right to terminate the contract in case the suggested and agreed upon team members are unavailable at the start of the evaluation and no adequate replacement can be provided. </w:t>
      </w:r>
    </w:p>
    <w:p w14:paraId="28367EE0" w14:textId="77777777" w:rsidR="009325C5" w:rsidRPr="00854BED" w:rsidRDefault="009325C5" w:rsidP="009325C5">
      <w:pPr>
        <w:rPr>
          <w:rFonts w:ascii="Source Sans Pro" w:hAnsi="Source Sans Pro"/>
          <w:sz w:val="24"/>
          <w:szCs w:val="24"/>
          <w:lang w:val="en-GB"/>
        </w:rPr>
      </w:pPr>
      <w:r w:rsidRPr="00854BED">
        <w:rPr>
          <w:rFonts w:ascii="Source Sans Pro" w:hAnsi="Source Sans Pro"/>
          <w:sz w:val="24"/>
          <w:szCs w:val="24"/>
          <w:lang w:val="en-GB"/>
        </w:rPr>
        <w:t xml:space="preserve">Each team member, incl. interpreters, enumerators etc need to fully comply with and sign CBM’s or the partner organisation’s Code of Conduct and Child Safeguarding Policy as well as commitment to data security and privacy. </w:t>
      </w:r>
    </w:p>
    <w:p w14:paraId="4DAE2201" w14:textId="77777777" w:rsidR="009325C5" w:rsidRPr="0031242C" w:rsidRDefault="009325C5" w:rsidP="009325C5">
      <w:pPr>
        <w:jc w:val="left"/>
        <w:rPr>
          <w:rFonts w:ascii="Source Sans Pro" w:eastAsiaTheme="majorEastAsia" w:hAnsi="Source Sans Pro" w:cstheme="majorBidi"/>
          <w:b/>
          <w:color w:val="0F4761" w:themeColor="accent1" w:themeShade="BF"/>
          <w:sz w:val="24"/>
          <w:szCs w:val="24"/>
          <w:lang w:val="en-GB"/>
        </w:rPr>
      </w:pPr>
      <w:r w:rsidRPr="0031242C">
        <w:rPr>
          <w:rFonts w:ascii="Source Sans Pro" w:eastAsiaTheme="majorEastAsia" w:hAnsi="Source Sans Pro" w:cstheme="majorBidi"/>
          <w:b/>
          <w:color w:val="0F4761" w:themeColor="accent1" w:themeShade="BF"/>
          <w:sz w:val="24"/>
          <w:szCs w:val="24"/>
          <w:lang w:val="en-GB"/>
        </w:rPr>
        <w:t xml:space="preserve">14.Documents </w:t>
      </w:r>
    </w:p>
    <w:p w14:paraId="2C5B56E8" w14:textId="77777777" w:rsidR="009325C5" w:rsidRPr="003757F2" w:rsidRDefault="009325C5" w:rsidP="009325C5">
      <w:pPr>
        <w:rPr>
          <w:rFonts w:ascii="Source Sans Pro" w:hAnsi="Source Sans Pro"/>
          <w:sz w:val="24"/>
          <w:szCs w:val="24"/>
        </w:rPr>
      </w:pPr>
      <w:r w:rsidRPr="00854BED">
        <w:rPr>
          <w:rFonts w:ascii="Source Sans Pro" w:hAnsi="Source Sans Pro"/>
          <w:sz w:val="24"/>
          <w:szCs w:val="24"/>
          <w:lang w:val="en-GB"/>
        </w:rPr>
        <w:t>CBM and the partners Agency</w:t>
      </w:r>
      <w:r w:rsidRPr="00854BED">
        <w:rPr>
          <w:rFonts w:ascii="Source Sans Pro" w:eastAsia="Arial" w:hAnsi="Source Sans Pro" w:cs="Arial"/>
          <w:b/>
          <w:bCs/>
          <w:sz w:val="24"/>
          <w:szCs w:val="24"/>
          <w:lang w:val="en-GB"/>
        </w:rPr>
        <w:t xml:space="preserve"> </w:t>
      </w:r>
      <w:r>
        <w:rPr>
          <w:rFonts w:ascii="Source Sans Pro" w:eastAsia="Arial" w:hAnsi="Source Sans Pro" w:cs="Arial"/>
          <w:b/>
          <w:bCs/>
          <w:sz w:val="24"/>
          <w:szCs w:val="24"/>
          <w:lang w:val="en-GB"/>
        </w:rPr>
        <w:t>Association for the Physically Disabl</w:t>
      </w:r>
      <w:r w:rsidRPr="00495714">
        <w:rPr>
          <w:rFonts w:ascii="Source Sans Pro" w:eastAsia="Arial" w:hAnsi="Source Sans Pro" w:cs="Arial"/>
          <w:b/>
          <w:bCs/>
          <w:sz w:val="24"/>
          <w:szCs w:val="24"/>
          <w:lang w:val="en-GB"/>
        </w:rPr>
        <w:t>ed of Kenya</w:t>
      </w:r>
      <w:r>
        <w:rPr>
          <w:rFonts w:ascii="Source Sans Pro" w:eastAsia="Source Sans Pro" w:hAnsi="Source Sans Pro" w:cs="Source Sans Pro"/>
          <w:sz w:val="24"/>
          <w:szCs w:val="24"/>
          <w:lang w:val="en-GB"/>
        </w:rPr>
        <w:t xml:space="preserve"> </w:t>
      </w:r>
      <w:r w:rsidRPr="00854BED">
        <w:rPr>
          <w:rFonts w:ascii="Source Sans Pro" w:eastAsia="Source Sans Pro" w:hAnsi="Source Sans Pro" w:cs="Source Sans Pro"/>
          <w:sz w:val="24"/>
          <w:szCs w:val="24"/>
          <w:lang w:val="en-GB"/>
        </w:rPr>
        <w:t>(</w:t>
      </w:r>
      <w:r>
        <w:rPr>
          <w:rFonts w:ascii="Source Sans Pro" w:hAnsi="Source Sans Pro"/>
          <w:sz w:val="24"/>
          <w:szCs w:val="24"/>
          <w:lang w:val="en-GB"/>
        </w:rPr>
        <w:t>APDK</w:t>
      </w:r>
      <w:r w:rsidRPr="00854BED">
        <w:rPr>
          <w:rFonts w:ascii="Source Sans Pro" w:hAnsi="Source Sans Pro"/>
          <w:sz w:val="24"/>
          <w:szCs w:val="24"/>
          <w:lang w:val="en-GB"/>
        </w:rPr>
        <w:t>) will provide all relevant project documents and other resource materials after signing the contract.</w:t>
      </w:r>
      <w:r>
        <w:rPr>
          <w:rFonts w:ascii="Source Sans Pro" w:hAnsi="Source Sans Pro"/>
          <w:sz w:val="24"/>
          <w:szCs w:val="24"/>
          <w:lang w:val="en-GB"/>
        </w:rPr>
        <w:t xml:space="preserve"> These will include among others the following</w:t>
      </w:r>
      <w:r>
        <w:rPr>
          <w:rFonts w:ascii="Source Sans Pro" w:hAnsi="Source Sans Pro"/>
          <w:sz w:val="24"/>
          <w:szCs w:val="24"/>
        </w:rPr>
        <w:t>: -</w:t>
      </w:r>
    </w:p>
    <w:p w14:paraId="4721D441" w14:textId="77777777" w:rsidR="009325C5" w:rsidRPr="0013606F" w:rsidRDefault="009325C5" w:rsidP="0031242C">
      <w:pPr>
        <w:pStyle w:val="ListParagraph"/>
        <w:numPr>
          <w:ilvl w:val="2"/>
          <w:numId w:val="27"/>
        </w:numPr>
        <w:rPr>
          <w:rFonts w:ascii="Source Sans Pro" w:hAnsi="Source Sans Pro"/>
          <w:sz w:val="24"/>
          <w:szCs w:val="24"/>
        </w:rPr>
      </w:pPr>
      <w:r w:rsidRPr="0013606F">
        <w:rPr>
          <w:rFonts w:ascii="Source Sans Pro" w:hAnsi="Source Sans Pro"/>
          <w:sz w:val="24"/>
          <w:szCs w:val="24"/>
        </w:rPr>
        <w:t xml:space="preserve">Project narrative proposal </w:t>
      </w:r>
    </w:p>
    <w:p w14:paraId="77D89082" w14:textId="77777777" w:rsidR="009325C5" w:rsidRPr="0013606F" w:rsidRDefault="009325C5" w:rsidP="0031242C">
      <w:pPr>
        <w:pStyle w:val="ListParagraph"/>
        <w:numPr>
          <w:ilvl w:val="2"/>
          <w:numId w:val="27"/>
        </w:numPr>
        <w:rPr>
          <w:rFonts w:ascii="Source Sans Pro" w:hAnsi="Source Sans Pro"/>
          <w:sz w:val="24"/>
          <w:szCs w:val="24"/>
        </w:rPr>
      </w:pPr>
      <w:r w:rsidRPr="0013606F">
        <w:rPr>
          <w:rFonts w:ascii="Source Sans Pro" w:hAnsi="Source Sans Pro"/>
          <w:sz w:val="24"/>
          <w:szCs w:val="24"/>
        </w:rPr>
        <w:t xml:space="preserve">Impact Matrix (Log frame) </w:t>
      </w:r>
    </w:p>
    <w:p w14:paraId="4A2CD5B2" w14:textId="77777777" w:rsidR="009325C5" w:rsidRPr="0013606F" w:rsidRDefault="009325C5" w:rsidP="0031242C">
      <w:pPr>
        <w:pStyle w:val="ListParagraph"/>
        <w:numPr>
          <w:ilvl w:val="2"/>
          <w:numId w:val="27"/>
        </w:numPr>
        <w:rPr>
          <w:rFonts w:ascii="Source Sans Pro" w:hAnsi="Source Sans Pro"/>
          <w:sz w:val="24"/>
          <w:szCs w:val="24"/>
        </w:rPr>
      </w:pPr>
      <w:r w:rsidRPr="0013606F">
        <w:rPr>
          <w:rFonts w:ascii="Source Sans Pro" w:hAnsi="Source Sans Pro"/>
          <w:sz w:val="24"/>
          <w:szCs w:val="24"/>
        </w:rPr>
        <w:t xml:space="preserve">Monitoring data analysis (developed by partner activity wise) </w:t>
      </w:r>
    </w:p>
    <w:p w14:paraId="350EDAEB" w14:textId="77777777" w:rsidR="009325C5" w:rsidRPr="0013606F" w:rsidRDefault="009325C5" w:rsidP="0031242C">
      <w:pPr>
        <w:pStyle w:val="ListParagraph"/>
        <w:numPr>
          <w:ilvl w:val="2"/>
          <w:numId w:val="27"/>
        </w:numPr>
        <w:rPr>
          <w:rFonts w:ascii="Source Sans Pro" w:hAnsi="Source Sans Pro"/>
          <w:sz w:val="24"/>
          <w:szCs w:val="24"/>
        </w:rPr>
      </w:pPr>
      <w:r w:rsidRPr="0013606F">
        <w:rPr>
          <w:rFonts w:ascii="Source Sans Pro" w:hAnsi="Source Sans Pro"/>
          <w:sz w:val="24"/>
          <w:szCs w:val="24"/>
        </w:rPr>
        <w:t>Evaluation</w:t>
      </w:r>
      <w:r w:rsidRPr="0013606F">
        <w:rPr>
          <w:rFonts w:ascii="Source Sans Pro" w:hAnsi="Source Sans Pro"/>
          <w:sz w:val="24"/>
          <w:szCs w:val="24"/>
          <w:lang w:val="en-GB"/>
        </w:rPr>
        <w:t xml:space="preserve"> and Inception</w:t>
      </w:r>
      <w:r w:rsidRPr="0013606F">
        <w:rPr>
          <w:rFonts w:ascii="Source Sans Pro" w:hAnsi="Source Sans Pro"/>
          <w:sz w:val="24"/>
          <w:szCs w:val="24"/>
        </w:rPr>
        <w:t xml:space="preserve"> report template </w:t>
      </w:r>
    </w:p>
    <w:p w14:paraId="15F12744" w14:textId="77777777" w:rsidR="009325C5" w:rsidRPr="0013606F" w:rsidRDefault="009325C5" w:rsidP="0031242C">
      <w:pPr>
        <w:pStyle w:val="ListParagraph"/>
        <w:numPr>
          <w:ilvl w:val="2"/>
          <w:numId w:val="27"/>
        </w:numPr>
        <w:rPr>
          <w:rFonts w:ascii="Source Sans Pro" w:hAnsi="Source Sans Pro"/>
          <w:sz w:val="24"/>
          <w:szCs w:val="24"/>
        </w:rPr>
      </w:pPr>
      <w:r w:rsidRPr="0013606F">
        <w:rPr>
          <w:rFonts w:ascii="Source Sans Pro" w:hAnsi="Source Sans Pro"/>
          <w:sz w:val="24"/>
          <w:szCs w:val="24"/>
        </w:rPr>
        <w:t xml:space="preserve">CBM guidelines on languages and images </w:t>
      </w:r>
      <w:r w:rsidRPr="0013606F">
        <w:rPr>
          <w:rFonts w:ascii="Source Sans Pro" w:hAnsi="Source Sans Pro"/>
          <w:sz w:val="24"/>
          <w:szCs w:val="24"/>
          <w:lang w:val="en-GB"/>
        </w:rPr>
        <w:t>Relevant CBM policies and Code of Conduct</w:t>
      </w:r>
    </w:p>
    <w:p w14:paraId="5F7C1087" w14:textId="77777777" w:rsidR="009325C5" w:rsidRPr="0013606F" w:rsidRDefault="009325C5" w:rsidP="0031242C">
      <w:pPr>
        <w:pStyle w:val="ListParagraph"/>
        <w:numPr>
          <w:ilvl w:val="2"/>
          <w:numId w:val="27"/>
        </w:numPr>
        <w:rPr>
          <w:rFonts w:ascii="Source Sans Pro" w:hAnsi="Source Sans Pro"/>
          <w:sz w:val="24"/>
          <w:szCs w:val="24"/>
        </w:rPr>
      </w:pPr>
      <w:r w:rsidRPr="0013606F">
        <w:rPr>
          <w:rFonts w:ascii="Source Sans Pro" w:hAnsi="Source Sans Pro"/>
          <w:sz w:val="24"/>
          <w:szCs w:val="24"/>
        </w:rPr>
        <w:t xml:space="preserve">Consent forms for photographs, interviews. </w:t>
      </w:r>
    </w:p>
    <w:p w14:paraId="3592E70E" w14:textId="63865079" w:rsidR="009325C5" w:rsidRPr="00C14210" w:rsidRDefault="009325C5" w:rsidP="0031242C">
      <w:pPr>
        <w:pStyle w:val="ListParagraph"/>
        <w:numPr>
          <w:ilvl w:val="2"/>
          <w:numId w:val="27"/>
        </w:numPr>
        <w:rPr>
          <w:rFonts w:ascii="Source Sans Pro" w:hAnsi="Source Sans Pro"/>
          <w:sz w:val="24"/>
          <w:szCs w:val="24"/>
          <w:lang w:val="en-GB"/>
        </w:rPr>
      </w:pPr>
      <w:r w:rsidRPr="0013606F">
        <w:rPr>
          <w:rFonts w:ascii="Source Sans Pro" w:hAnsi="Source Sans Pro"/>
          <w:sz w:val="24"/>
          <w:szCs w:val="24"/>
        </w:rPr>
        <w:t>Any other relevant project information (</w:t>
      </w:r>
      <w:r w:rsidR="003A2775">
        <w:rPr>
          <w:rFonts w:ascii="Source Sans Pro" w:hAnsi="Source Sans Pro"/>
          <w:sz w:val="24"/>
          <w:szCs w:val="24"/>
        </w:rPr>
        <w:t>TBD</w:t>
      </w:r>
      <w:r w:rsidRPr="0013606F">
        <w:rPr>
          <w:rFonts w:ascii="Source Sans Pro" w:hAnsi="Source Sans Pro"/>
          <w:sz w:val="24"/>
          <w:szCs w:val="24"/>
        </w:rPr>
        <w:t xml:space="preserve"> during </w:t>
      </w:r>
      <w:r w:rsidR="003A2775">
        <w:rPr>
          <w:rFonts w:ascii="Source Sans Pro" w:hAnsi="Source Sans Pro"/>
          <w:sz w:val="24"/>
          <w:szCs w:val="24"/>
        </w:rPr>
        <w:t>Inception</w:t>
      </w:r>
      <w:r w:rsidRPr="0013606F">
        <w:rPr>
          <w:rFonts w:ascii="Source Sans Pro" w:hAnsi="Source Sans Pro"/>
          <w:sz w:val="24"/>
          <w:szCs w:val="24"/>
        </w:rPr>
        <w:t xml:space="preserve">) </w:t>
      </w:r>
    </w:p>
    <w:p w14:paraId="5FB6E005" w14:textId="77777777" w:rsidR="009325C5" w:rsidRPr="00854BED" w:rsidRDefault="009325C5" w:rsidP="009325C5">
      <w:pPr>
        <w:rPr>
          <w:rFonts w:ascii="Source Sans Pro" w:hAnsi="Source Sans Pro"/>
          <w:sz w:val="24"/>
          <w:szCs w:val="24"/>
          <w:lang w:val="en-GB"/>
        </w:rPr>
      </w:pPr>
    </w:p>
    <w:p w14:paraId="102C15CD" w14:textId="77777777" w:rsidR="00640DD8" w:rsidRPr="009325C5" w:rsidRDefault="00640DD8">
      <w:pPr>
        <w:rPr>
          <w:lang w:val="en-GB"/>
        </w:rPr>
      </w:pPr>
    </w:p>
    <w:sectPr w:rsidR="00640DD8" w:rsidRPr="009325C5" w:rsidSect="009325C5">
      <w:headerReference w:type="default" r:id="rId8"/>
      <w:footerReference w:type="default" r:id="rId9"/>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86D2" w14:textId="77777777" w:rsidR="00432064" w:rsidRDefault="00432064" w:rsidP="009325C5">
      <w:pPr>
        <w:spacing w:after="0" w:line="240" w:lineRule="auto"/>
      </w:pPr>
      <w:r>
        <w:separator/>
      </w:r>
    </w:p>
  </w:endnote>
  <w:endnote w:type="continuationSeparator" w:id="0">
    <w:p w14:paraId="5D4AEC02" w14:textId="77777777" w:rsidR="00432064" w:rsidRDefault="00432064" w:rsidP="00932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ource Sans Pro">
    <w:altName w:val="Arial"/>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743241"/>
      <w:docPartObj>
        <w:docPartGallery w:val="Page Numbers (Bottom of Page)"/>
        <w:docPartUnique/>
      </w:docPartObj>
    </w:sdtPr>
    <w:sdtEndPr>
      <w:rPr>
        <w:noProof/>
      </w:rPr>
    </w:sdtEndPr>
    <w:sdtContent>
      <w:p w14:paraId="663FF957" w14:textId="77777777" w:rsidR="009325C5" w:rsidRDefault="009325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4D7957" w14:textId="77777777" w:rsidR="009325C5" w:rsidRPr="004067DD" w:rsidRDefault="009325C5">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3A4B" w14:textId="77777777" w:rsidR="00432064" w:rsidRDefault="00432064" w:rsidP="009325C5">
      <w:pPr>
        <w:spacing w:after="0" w:line="240" w:lineRule="auto"/>
      </w:pPr>
      <w:r>
        <w:separator/>
      </w:r>
    </w:p>
  </w:footnote>
  <w:footnote w:type="continuationSeparator" w:id="0">
    <w:p w14:paraId="1C4779DF" w14:textId="77777777" w:rsidR="00432064" w:rsidRDefault="00432064" w:rsidP="009325C5">
      <w:pPr>
        <w:spacing w:after="0" w:line="240" w:lineRule="auto"/>
      </w:pPr>
      <w:r>
        <w:continuationSeparator/>
      </w:r>
    </w:p>
  </w:footnote>
  <w:footnote w:id="1">
    <w:p w14:paraId="435047BD" w14:textId="77777777" w:rsidR="009325C5" w:rsidRPr="00DA51EB" w:rsidRDefault="009325C5" w:rsidP="009325C5">
      <w:pPr>
        <w:pStyle w:val="FootnoteText"/>
        <w:rPr>
          <w:lang w:val="en-GB"/>
        </w:rPr>
      </w:pPr>
      <w:r>
        <w:rPr>
          <w:rStyle w:val="FootnoteReference"/>
        </w:rPr>
        <w:footnoteRef/>
      </w:r>
      <w:r>
        <w:t xml:space="preserve"> </w:t>
      </w:r>
      <w:r w:rsidRPr="00DA51EB">
        <w:rPr>
          <w:lang w:val="en-GB"/>
        </w:rPr>
        <w:t>Participants are understood as those p</w:t>
      </w:r>
      <w:r>
        <w:rPr>
          <w:lang w:val="en-GB"/>
        </w:rPr>
        <w:t xml:space="preserve">ersons directly addressed and involved in the project/programme. The objective of a project/programmes is formulated to create positive changes in the lives of those participants.  </w:t>
      </w:r>
    </w:p>
  </w:footnote>
  <w:footnote w:id="2">
    <w:p w14:paraId="79DD0296" w14:textId="77777777" w:rsidR="009325C5" w:rsidRPr="003B3481" w:rsidRDefault="009325C5" w:rsidP="009325C5">
      <w:pPr>
        <w:pStyle w:val="FootnoteText"/>
        <w:rPr>
          <w:lang w:val="en-GB"/>
        </w:rPr>
      </w:pPr>
      <w:r>
        <w:rPr>
          <w:rStyle w:val="FootnoteReference"/>
        </w:rPr>
        <w:footnoteRef/>
      </w:r>
      <w:r>
        <w:t xml:space="preserve"> </w:t>
      </w:r>
      <w:r w:rsidRPr="003B3481">
        <w:rPr>
          <w:lang w:val="en-GB"/>
        </w:rPr>
        <w:t>CRPD = Convention on the Rights of</w:t>
      </w:r>
      <w:r>
        <w:rPr>
          <w:lang w:val="en-GB"/>
        </w:rPr>
        <w:t xml:space="preserve"> Persons with Disabilities.</w:t>
      </w:r>
    </w:p>
  </w:footnote>
  <w:footnote w:id="3">
    <w:p w14:paraId="2EB92808" w14:textId="77777777" w:rsidR="009325C5" w:rsidRPr="009C203F" w:rsidRDefault="009325C5" w:rsidP="009325C5">
      <w:pPr>
        <w:pStyle w:val="FootnoteText"/>
        <w:rPr>
          <w:lang w:val="en-GB"/>
        </w:rPr>
      </w:pPr>
      <w:r>
        <w:rPr>
          <w:rStyle w:val="FootnoteReference"/>
        </w:rPr>
        <w:footnoteRef/>
      </w:r>
      <w:r>
        <w:t xml:space="preserve"> </w:t>
      </w:r>
      <w:r w:rsidRPr="009C203F">
        <w:rPr>
          <w:lang w:val="en-GB"/>
        </w:rPr>
        <w:t>CEDAW = Convention on the Elimination of All Forms of Discrimination Against Women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9858" w14:textId="77777777" w:rsidR="009325C5" w:rsidRDefault="009325C5" w:rsidP="00DB06F4">
    <w:pPr>
      <w:pStyle w:val="Header"/>
      <w:jc w:val="right"/>
    </w:pPr>
    <w:r>
      <w:rPr>
        <w:noProof/>
      </w:rPr>
      <w:drawing>
        <wp:inline distT="0" distB="0" distL="0" distR="0" wp14:anchorId="66D83497" wp14:editId="0F666511">
          <wp:extent cx="1270000" cy="90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908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610"/>
    <w:multiLevelType w:val="hybridMultilevel"/>
    <w:tmpl w:val="D40A0A60"/>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1" w15:restartNumberingAfterBreak="0">
    <w:nsid w:val="085A26AF"/>
    <w:multiLevelType w:val="multilevel"/>
    <w:tmpl w:val="9AF2C920"/>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 w15:restartNumberingAfterBreak="0">
    <w:nsid w:val="0B531F6F"/>
    <w:multiLevelType w:val="hybridMultilevel"/>
    <w:tmpl w:val="1F52FDCC"/>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8D275E"/>
    <w:multiLevelType w:val="hybridMultilevel"/>
    <w:tmpl w:val="DC66EB9A"/>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4" w15:restartNumberingAfterBreak="0">
    <w:nsid w:val="17820217"/>
    <w:multiLevelType w:val="hybridMultilevel"/>
    <w:tmpl w:val="A86008D8"/>
    <w:lvl w:ilvl="0" w:tplc="A9D6F2A6">
      <w:numFmt w:val="bullet"/>
      <w:lvlText w:val="-"/>
      <w:lvlJc w:val="left"/>
      <w:pPr>
        <w:ind w:left="720" w:hanging="360"/>
      </w:pPr>
      <w:rPr>
        <w:rFonts w:ascii="Verdana" w:eastAsia="SimSun"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8535BFF"/>
    <w:multiLevelType w:val="hybridMultilevel"/>
    <w:tmpl w:val="F9ACC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646A6"/>
    <w:multiLevelType w:val="hybridMultilevel"/>
    <w:tmpl w:val="30BC0AA8"/>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7" w15:restartNumberingAfterBreak="0">
    <w:nsid w:val="29A307E3"/>
    <w:multiLevelType w:val="hybridMultilevel"/>
    <w:tmpl w:val="65947B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BBB5915"/>
    <w:multiLevelType w:val="multilevel"/>
    <w:tmpl w:val="9E3A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C3621"/>
    <w:multiLevelType w:val="multilevel"/>
    <w:tmpl w:val="5816C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ource Sans Pro" w:eastAsia="SimSun" w:hAnsi="Source Sans Pro"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B21FE"/>
    <w:multiLevelType w:val="multilevel"/>
    <w:tmpl w:val="9AF2C920"/>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DD557DF"/>
    <w:multiLevelType w:val="hybridMultilevel"/>
    <w:tmpl w:val="8334E8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EFC0BB5"/>
    <w:multiLevelType w:val="hybridMultilevel"/>
    <w:tmpl w:val="ACAA7B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377633A"/>
    <w:multiLevelType w:val="hybridMultilevel"/>
    <w:tmpl w:val="D666A00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521777DA"/>
    <w:multiLevelType w:val="multilevel"/>
    <w:tmpl w:val="59269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D71961"/>
    <w:multiLevelType w:val="hybridMultilevel"/>
    <w:tmpl w:val="88EA170A"/>
    <w:lvl w:ilvl="0" w:tplc="20000001">
      <w:start w:val="1"/>
      <w:numFmt w:val="bullet"/>
      <w:lvlText w:val=""/>
      <w:lvlJc w:val="left"/>
      <w:pPr>
        <w:ind w:left="1219" w:hanging="360"/>
      </w:pPr>
      <w:rPr>
        <w:rFonts w:ascii="Symbol" w:hAnsi="Symbol" w:hint="default"/>
      </w:rPr>
    </w:lvl>
    <w:lvl w:ilvl="1" w:tplc="20000003" w:tentative="1">
      <w:start w:val="1"/>
      <w:numFmt w:val="bullet"/>
      <w:lvlText w:val="o"/>
      <w:lvlJc w:val="left"/>
      <w:pPr>
        <w:ind w:left="1939" w:hanging="360"/>
      </w:pPr>
      <w:rPr>
        <w:rFonts w:ascii="Courier New" w:hAnsi="Courier New" w:cs="Courier New" w:hint="default"/>
      </w:rPr>
    </w:lvl>
    <w:lvl w:ilvl="2" w:tplc="20000005" w:tentative="1">
      <w:start w:val="1"/>
      <w:numFmt w:val="bullet"/>
      <w:lvlText w:val=""/>
      <w:lvlJc w:val="left"/>
      <w:pPr>
        <w:ind w:left="2659" w:hanging="360"/>
      </w:pPr>
      <w:rPr>
        <w:rFonts w:ascii="Wingdings" w:hAnsi="Wingdings" w:hint="default"/>
      </w:rPr>
    </w:lvl>
    <w:lvl w:ilvl="3" w:tplc="20000001" w:tentative="1">
      <w:start w:val="1"/>
      <w:numFmt w:val="bullet"/>
      <w:lvlText w:val=""/>
      <w:lvlJc w:val="left"/>
      <w:pPr>
        <w:ind w:left="3379" w:hanging="360"/>
      </w:pPr>
      <w:rPr>
        <w:rFonts w:ascii="Symbol" w:hAnsi="Symbol" w:hint="default"/>
      </w:rPr>
    </w:lvl>
    <w:lvl w:ilvl="4" w:tplc="20000003" w:tentative="1">
      <w:start w:val="1"/>
      <w:numFmt w:val="bullet"/>
      <w:lvlText w:val="o"/>
      <w:lvlJc w:val="left"/>
      <w:pPr>
        <w:ind w:left="4099" w:hanging="360"/>
      </w:pPr>
      <w:rPr>
        <w:rFonts w:ascii="Courier New" w:hAnsi="Courier New" w:cs="Courier New" w:hint="default"/>
      </w:rPr>
    </w:lvl>
    <w:lvl w:ilvl="5" w:tplc="20000005" w:tentative="1">
      <w:start w:val="1"/>
      <w:numFmt w:val="bullet"/>
      <w:lvlText w:val=""/>
      <w:lvlJc w:val="left"/>
      <w:pPr>
        <w:ind w:left="4819" w:hanging="360"/>
      </w:pPr>
      <w:rPr>
        <w:rFonts w:ascii="Wingdings" w:hAnsi="Wingdings" w:hint="default"/>
      </w:rPr>
    </w:lvl>
    <w:lvl w:ilvl="6" w:tplc="20000001" w:tentative="1">
      <w:start w:val="1"/>
      <w:numFmt w:val="bullet"/>
      <w:lvlText w:val=""/>
      <w:lvlJc w:val="left"/>
      <w:pPr>
        <w:ind w:left="5539" w:hanging="360"/>
      </w:pPr>
      <w:rPr>
        <w:rFonts w:ascii="Symbol" w:hAnsi="Symbol" w:hint="default"/>
      </w:rPr>
    </w:lvl>
    <w:lvl w:ilvl="7" w:tplc="20000003" w:tentative="1">
      <w:start w:val="1"/>
      <w:numFmt w:val="bullet"/>
      <w:lvlText w:val="o"/>
      <w:lvlJc w:val="left"/>
      <w:pPr>
        <w:ind w:left="6259" w:hanging="360"/>
      </w:pPr>
      <w:rPr>
        <w:rFonts w:ascii="Courier New" w:hAnsi="Courier New" w:cs="Courier New" w:hint="default"/>
      </w:rPr>
    </w:lvl>
    <w:lvl w:ilvl="8" w:tplc="20000005" w:tentative="1">
      <w:start w:val="1"/>
      <w:numFmt w:val="bullet"/>
      <w:lvlText w:val=""/>
      <w:lvlJc w:val="left"/>
      <w:pPr>
        <w:ind w:left="6979" w:hanging="360"/>
      </w:pPr>
      <w:rPr>
        <w:rFonts w:ascii="Wingdings" w:hAnsi="Wingdings" w:hint="default"/>
      </w:rPr>
    </w:lvl>
  </w:abstractNum>
  <w:abstractNum w:abstractNumId="16" w15:restartNumberingAfterBreak="0">
    <w:nsid w:val="562B7239"/>
    <w:multiLevelType w:val="multilevel"/>
    <w:tmpl w:val="AC2EF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E83CD1"/>
    <w:multiLevelType w:val="hybridMultilevel"/>
    <w:tmpl w:val="D7C2DA84"/>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18" w15:restartNumberingAfterBreak="0">
    <w:nsid w:val="5A5A6F7E"/>
    <w:multiLevelType w:val="multilevel"/>
    <w:tmpl w:val="77B006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639F0FA9"/>
    <w:multiLevelType w:val="hybridMultilevel"/>
    <w:tmpl w:val="FF68C826"/>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20" w15:restartNumberingAfterBreak="0">
    <w:nsid w:val="63EA5D21"/>
    <w:multiLevelType w:val="hybridMultilevel"/>
    <w:tmpl w:val="1676F1F2"/>
    <w:lvl w:ilvl="0" w:tplc="8BCE0898">
      <w:start w:val="5"/>
      <w:numFmt w:val="bullet"/>
      <w:lvlText w:val="-"/>
      <w:lvlJc w:val="left"/>
      <w:pPr>
        <w:ind w:left="720" w:hanging="360"/>
      </w:pPr>
      <w:rPr>
        <w:rFonts w:ascii="Verdana" w:eastAsia="SimSu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677870"/>
    <w:multiLevelType w:val="hybridMultilevel"/>
    <w:tmpl w:val="882467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932694E"/>
    <w:multiLevelType w:val="hybridMultilevel"/>
    <w:tmpl w:val="2D38151C"/>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23" w15:restartNumberingAfterBreak="0">
    <w:nsid w:val="6B0434CA"/>
    <w:multiLevelType w:val="hybridMultilevel"/>
    <w:tmpl w:val="D82802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9284AF1"/>
    <w:multiLevelType w:val="hybridMultilevel"/>
    <w:tmpl w:val="86DC37B4"/>
    <w:lvl w:ilvl="0" w:tplc="A9D6F2A6">
      <w:numFmt w:val="bullet"/>
      <w:lvlText w:val="-"/>
      <w:lvlJc w:val="left"/>
      <w:pPr>
        <w:ind w:left="720" w:hanging="360"/>
      </w:pPr>
      <w:rPr>
        <w:rFonts w:ascii="Verdana" w:eastAsia="SimSu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70706B"/>
    <w:multiLevelType w:val="hybridMultilevel"/>
    <w:tmpl w:val="F5181A84"/>
    <w:lvl w:ilvl="0" w:tplc="20000001">
      <w:start w:val="1"/>
      <w:numFmt w:val="bullet"/>
      <w:lvlText w:val=""/>
      <w:lvlJc w:val="left"/>
      <w:pPr>
        <w:ind w:left="1218" w:hanging="360"/>
      </w:pPr>
      <w:rPr>
        <w:rFonts w:ascii="Symbol" w:hAnsi="Symbol" w:hint="default"/>
      </w:rPr>
    </w:lvl>
    <w:lvl w:ilvl="1" w:tplc="20000003" w:tentative="1">
      <w:start w:val="1"/>
      <w:numFmt w:val="bullet"/>
      <w:lvlText w:val="o"/>
      <w:lvlJc w:val="left"/>
      <w:pPr>
        <w:ind w:left="1938" w:hanging="360"/>
      </w:pPr>
      <w:rPr>
        <w:rFonts w:ascii="Courier New" w:hAnsi="Courier New" w:cs="Courier New" w:hint="default"/>
      </w:rPr>
    </w:lvl>
    <w:lvl w:ilvl="2" w:tplc="20000005" w:tentative="1">
      <w:start w:val="1"/>
      <w:numFmt w:val="bullet"/>
      <w:lvlText w:val=""/>
      <w:lvlJc w:val="left"/>
      <w:pPr>
        <w:ind w:left="2658" w:hanging="360"/>
      </w:pPr>
      <w:rPr>
        <w:rFonts w:ascii="Wingdings" w:hAnsi="Wingdings" w:hint="default"/>
      </w:rPr>
    </w:lvl>
    <w:lvl w:ilvl="3" w:tplc="20000001" w:tentative="1">
      <w:start w:val="1"/>
      <w:numFmt w:val="bullet"/>
      <w:lvlText w:val=""/>
      <w:lvlJc w:val="left"/>
      <w:pPr>
        <w:ind w:left="3378" w:hanging="360"/>
      </w:pPr>
      <w:rPr>
        <w:rFonts w:ascii="Symbol" w:hAnsi="Symbol" w:hint="default"/>
      </w:rPr>
    </w:lvl>
    <w:lvl w:ilvl="4" w:tplc="20000003" w:tentative="1">
      <w:start w:val="1"/>
      <w:numFmt w:val="bullet"/>
      <w:lvlText w:val="o"/>
      <w:lvlJc w:val="left"/>
      <w:pPr>
        <w:ind w:left="4098" w:hanging="360"/>
      </w:pPr>
      <w:rPr>
        <w:rFonts w:ascii="Courier New" w:hAnsi="Courier New" w:cs="Courier New" w:hint="default"/>
      </w:rPr>
    </w:lvl>
    <w:lvl w:ilvl="5" w:tplc="20000005" w:tentative="1">
      <w:start w:val="1"/>
      <w:numFmt w:val="bullet"/>
      <w:lvlText w:val=""/>
      <w:lvlJc w:val="left"/>
      <w:pPr>
        <w:ind w:left="4818" w:hanging="360"/>
      </w:pPr>
      <w:rPr>
        <w:rFonts w:ascii="Wingdings" w:hAnsi="Wingdings" w:hint="default"/>
      </w:rPr>
    </w:lvl>
    <w:lvl w:ilvl="6" w:tplc="20000001" w:tentative="1">
      <w:start w:val="1"/>
      <w:numFmt w:val="bullet"/>
      <w:lvlText w:val=""/>
      <w:lvlJc w:val="left"/>
      <w:pPr>
        <w:ind w:left="5538" w:hanging="360"/>
      </w:pPr>
      <w:rPr>
        <w:rFonts w:ascii="Symbol" w:hAnsi="Symbol" w:hint="default"/>
      </w:rPr>
    </w:lvl>
    <w:lvl w:ilvl="7" w:tplc="20000003" w:tentative="1">
      <w:start w:val="1"/>
      <w:numFmt w:val="bullet"/>
      <w:lvlText w:val="o"/>
      <w:lvlJc w:val="left"/>
      <w:pPr>
        <w:ind w:left="6258" w:hanging="360"/>
      </w:pPr>
      <w:rPr>
        <w:rFonts w:ascii="Courier New" w:hAnsi="Courier New" w:cs="Courier New" w:hint="default"/>
      </w:rPr>
    </w:lvl>
    <w:lvl w:ilvl="8" w:tplc="20000005" w:tentative="1">
      <w:start w:val="1"/>
      <w:numFmt w:val="bullet"/>
      <w:lvlText w:val=""/>
      <w:lvlJc w:val="left"/>
      <w:pPr>
        <w:ind w:left="6978" w:hanging="360"/>
      </w:pPr>
      <w:rPr>
        <w:rFonts w:ascii="Wingdings" w:hAnsi="Wingdings" w:hint="default"/>
      </w:rPr>
    </w:lvl>
  </w:abstractNum>
  <w:abstractNum w:abstractNumId="26" w15:restartNumberingAfterBreak="0">
    <w:nsid w:val="7C0D5D09"/>
    <w:multiLevelType w:val="hybridMultilevel"/>
    <w:tmpl w:val="8378F7EE"/>
    <w:lvl w:ilvl="0" w:tplc="FFFFFFFF">
      <w:numFmt w:val="bullet"/>
      <w:lvlText w:val="-"/>
      <w:lvlJc w:val="left"/>
      <w:pPr>
        <w:ind w:left="720" w:hanging="360"/>
      </w:pPr>
      <w:rPr>
        <w:rFonts w:ascii="Verdana" w:eastAsia="SimSu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2000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10852134">
    <w:abstractNumId w:val="5"/>
  </w:num>
  <w:num w:numId="2" w16cid:durableId="576328111">
    <w:abstractNumId w:val="18"/>
  </w:num>
  <w:num w:numId="3" w16cid:durableId="2125877150">
    <w:abstractNumId w:val="20"/>
  </w:num>
  <w:num w:numId="4" w16cid:durableId="913903811">
    <w:abstractNumId w:val="24"/>
  </w:num>
  <w:num w:numId="5" w16cid:durableId="426123621">
    <w:abstractNumId w:val="1"/>
  </w:num>
  <w:num w:numId="6" w16cid:durableId="1317147866">
    <w:abstractNumId w:val="10"/>
  </w:num>
  <w:num w:numId="7" w16cid:durableId="896549311">
    <w:abstractNumId w:val="17"/>
  </w:num>
  <w:num w:numId="8" w16cid:durableId="1854682472">
    <w:abstractNumId w:val="3"/>
  </w:num>
  <w:num w:numId="9" w16cid:durableId="491144294">
    <w:abstractNumId w:val="19"/>
  </w:num>
  <w:num w:numId="10" w16cid:durableId="1207453264">
    <w:abstractNumId w:val="6"/>
  </w:num>
  <w:num w:numId="11" w16cid:durableId="942423845">
    <w:abstractNumId w:val="0"/>
  </w:num>
  <w:num w:numId="12" w16cid:durableId="891814087">
    <w:abstractNumId w:val="25"/>
  </w:num>
  <w:num w:numId="13" w16cid:durableId="310410037">
    <w:abstractNumId w:val="22"/>
  </w:num>
  <w:num w:numId="14" w16cid:durableId="1742211558">
    <w:abstractNumId w:val="15"/>
  </w:num>
  <w:num w:numId="15" w16cid:durableId="1882546728">
    <w:abstractNumId w:val="16"/>
  </w:num>
  <w:num w:numId="16" w16cid:durableId="549146966">
    <w:abstractNumId w:val="14"/>
  </w:num>
  <w:num w:numId="17" w16cid:durableId="1372801069">
    <w:abstractNumId w:val="9"/>
  </w:num>
  <w:num w:numId="18" w16cid:durableId="2111196869">
    <w:abstractNumId w:val="8"/>
  </w:num>
  <w:num w:numId="19" w16cid:durableId="937641666">
    <w:abstractNumId w:val="12"/>
  </w:num>
  <w:num w:numId="20" w16cid:durableId="1809980203">
    <w:abstractNumId w:val="21"/>
  </w:num>
  <w:num w:numId="21" w16cid:durableId="1800109432">
    <w:abstractNumId w:val="7"/>
  </w:num>
  <w:num w:numId="22" w16cid:durableId="407074626">
    <w:abstractNumId w:val="23"/>
  </w:num>
  <w:num w:numId="23" w16cid:durableId="1642730498">
    <w:abstractNumId w:val="13"/>
  </w:num>
  <w:num w:numId="24" w16cid:durableId="2097894630">
    <w:abstractNumId w:val="11"/>
  </w:num>
  <w:num w:numId="25" w16cid:durableId="55203058">
    <w:abstractNumId w:val="4"/>
  </w:num>
  <w:num w:numId="26" w16cid:durableId="1256983522">
    <w:abstractNumId w:val="20"/>
  </w:num>
  <w:num w:numId="27" w16cid:durableId="1685982553">
    <w:abstractNumId w:val="26"/>
  </w:num>
  <w:num w:numId="28" w16cid:durableId="669330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C5"/>
    <w:rsid w:val="0005177F"/>
    <w:rsid w:val="00172970"/>
    <w:rsid w:val="0031242C"/>
    <w:rsid w:val="00357C67"/>
    <w:rsid w:val="003800FC"/>
    <w:rsid w:val="003A2775"/>
    <w:rsid w:val="00432064"/>
    <w:rsid w:val="00494EEC"/>
    <w:rsid w:val="00544B49"/>
    <w:rsid w:val="00552638"/>
    <w:rsid w:val="00610E26"/>
    <w:rsid w:val="00640DD8"/>
    <w:rsid w:val="006742B6"/>
    <w:rsid w:val="008759F1"/>
    <w:rsid w:val="008A372A"/>
    <w:rsid w:val="009325C5"/>
    <w:rsid w:val="00A53D9A"/>
    <w:rsid w:val="00B15CEB"/>
    <w:rsid w:val="00BC4333"/>
    <w:rsid w:val="00C33437"/>
    <w:rsid w:val="00C77649"/>
    <w:rsid w:val="00D36F49"/>
    <w:rsid w:val="00E5365E"/>
    <w:rsid w:val="00E71368"/>
    <w:rsid w:val="00F063F7"/>
    <w:rsid w:val="00F46EB7"/>
    <w:rsid w:val="00F536B3"/>
    <w:rsid w:val="00FC7BF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3265"/>
  <w15:chartTrackingRefBased/>
  <w15:docId w15:val="{3A4EF1B0-AF79-4B6C-A033-F510115B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5C5"/>
    <w:pPr>
      <w:spacing w:after="200" w:line="276" w:lineRule="auto"/>
      <w:jc w:val="both"/>
    </w:pPr>
    <w:rPr>
      <w:rFonts w:ascii="Calibri" w:eastAsia="SimSun" w:hAnsi="Calibri" w:cs="Times New Roman"/>
      <w:kern w:val="0"/>
      <w:sz w:val="20"/>
      <w:szCs w:val="20"/>
      <w:lang w:val="en-US" w:bidi="en-US"/>
      <w14:ligatures w14:val="none"/>
    </w:rPr>
  </w:style>
  <w:style w:type="paragraph" w:styleId="Heading1">
    <w:name w:val="heading 1"/>
    <w:basedOn w:val="Normal"/>
    <w:next w:val="Normal"/>
    <w:link w:val="Heading1Char"/>
    <w:uiPriority w:val="9"/>
    <w:qFormat/>
    <w:rsid w:val="00932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2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2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5C5"/>
    <w:rPr>
      <w:rFonts w:eastAsiaTheme="majorEastAsia" w:cstheme="majorBidi"/>
      <w:color w:val="272727" w:themeColor="text1" w:themeTint="D8"/>
    </w:rPr>
  </w:style>
  <w:style w:type="paragraph" w:styleId="Title">
    <w:name w:val="Title"/>
    <w:basedOn w:val="Normal"/>
    <w:next w:val="Normal"/>
    <w:link w:val="TitleChar"/>
    <w:uiPriority w:val="10"/>
    <w:qFormat/>
    <w:rsid w:val="00932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5C5"/>
    <w:pPr>
      <w:spacing w:before="160"/>
      <w:jc w:val="center"/>
    </w:pPr>
    <w:rPr>
      <w:i/>
      <w:iCs/>
      <w:color w:val="404040" w:themeColor="text1" w:themeTint="BF"/>
    </w:rPr>
  </w:style>
  <w:style w:type="character" w:customStyle="1" w:styleId="QuoteChar">
    <w:name w:val="Quote Char"/>
    <w:basedOn w:val="DefaultParagraphFont"/>
    <w:link w:val="Quote"/>
    <w:uiPriority w:val="29"/>
    <w:rsid w:val="009325C5"/>
    <w:rPr>
      <w:i/>
      <w:iCs/>
      <w:color w:val="404040" w:themeColor="text1" w:themeTint="BF"/>
    </w:rPr>
  </w:style>
  <w:style w:type="paragraph" w:styleId="ListParagraph">
    <w:name w:val="List Paragraph"/>
    <w:aliases w:val="Graphic,List Paragraph1,Header 2,List Paragraph (numbered (a)),References,Source,List_Paragraph,Multilevel para_II,MC Paragraphe Liste,Resume Title,Bullet List,FooterText,List with no spacing,HEAD 3,Table bullet,Colorful List Accent 1,Bul"/>
    <w:basedOn w:val="Normal"/>
    <w:link w:val="ListParagraphChar"/>
    <w:uiPriority w:val="34"/>
    <w:qFormat/>
    <w:rsid w:val="009325C5"/>
    <w:pPr>
      <w:ind w:left="720"/>
      <w:contextualSpacing/>
    </w:pPr>
  </w:style>
  <w:style w:type="character" w:styleId="IntenseEmphasis">
    <w:name w:val="Intense Emphasis"/>
    <w:basedOn w:val="DefaultParagraphFont"/>
    <w:uiPriority w:val="21"/>
    <w:qFormat/>
    <w:rsid w:val="009325C5"/>
    <w:rPr>
      <w:i/>
      <w:iCs/>
      <w:color w:val="0F4761" w:themeColor="accent1" w:themeShade="BF"/>
    </w:rPr>
  </w:style>
  <w:style w:type="paragraph" w:styleId="IntenseQuote">
    <w:name w:val="Intense Quote"/>
    <w:basedOn w:val="Normal"/>
    <w:next w:val="Normal"/>
    <w:link w:val="IntenseQuoteChar"/>
    <w:uiPriority w:val="30"/>
    <w:qFormat/>
    <w:rsid w:val="00932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5C5"/>
    <w:rPr>
      <w:i/>
      <w:iCs/>
      <w:color w:val="0F4761" w:themeColor="accent1" w:themeShade="BF"/>
    </w:rPr>
  </w:style>
  <w:style w:type="character" w:styleId="IntenseReference">
    <w:name w:val="Intense Reference"/>
    <w:basedOn w:val="DefaultParagraphFont"/>
    <w:uiPriority w:val="32"/>
    <w:qFormat/>
    <w:rsid w:val="009325C5"/>
    <w:rPr>
      <w:b/>
      <w:bCs/>
      <w:smallCaps/>
      <w:color w:val="0F4761" w:themeColor="accent1" w:themeShade="BF"/>
      <w:spacing w:val="5"/>
    </w:rPr>
  </w:style>
  <w:style w:type="paragraph" w:customStyle="1" w:styleId="Default">
    <w:name w:val="Default"/>
    <w:rsid w:val="009325C5"/>
    <w:pPr>
      <w:autoSpaceDE w:val="0"/>
      <w:autoSpaceDN w:val="0"/>
      <w:adjustRightInd w:val="0"/>
      <w:spacing w:after="0" w:line="240" w:lineRule="auto"/>
      <w:jc w:val="both"/>
    </w:pPr>
    <w:rPr>
      <w:rFonts w:ascii="Arial Black" w:eastAsia="Times New Roman" w:hAnsi="Arial Black" w:cs="Arial Black"/>
      <w:color w:val="000000"/>
      <w:kern w:val="0"/>
      <w:lang w:val="en-US" w:eastAsia="en-AU" w:bidi="en-US"/>
      <w14:ligatures w14:val="none"/>
    </w:rPr>
  </w:style>
  <w:style w:type="paragraph" w:styleId="FootnoteText">
    <w:name w:val="footnote text"/>
    <w:basedOn w:val="Normal"/>
    <w:link w:val="FootnoteTextChar"/>
    <w:uiPriority w:val="99"/>
    <w:semiHidden/>
    <w:unhideWhenUsed/>
    <w:rsid w:val="009325C5"/>
    <w:pPr>
      <w:spacing w:after="0" w:line="240" w:lineRule="auto"/>
    </w:pPr>
  </w:style>
  <w:style w:type="character" w:customStyle="1" w:styleId="FootnoteTextChar">
    <w:name w:val="Footnote Text Char"/>
    <w:basedOn w:val="DefaultParagraphFont"/>
    <w:link w:val="FootnoteText"/>
    <w:uiPriority w:val="99"/>
    <w:semiHidden/>
    <w:rsid w:val="009325C5"/>
    <w:rPr>
      <w:rFonts w:ascii="Calibri" w:eastAsia="SimSun" w:hAnsi="Calibri" w:cs="Times New Roman"/>
      <w:kern w:val="0"/>
      <w:sz w:val="20"/>
      <w:szCs w:val="20"/>
      <w:lang w:val="en-US" w:bidi="en-US"/>
      <w14:ligatures w14:val="none"/>
    </w:rPr>
  </w:style>
  <w:style w:type="character" w:styleId="FootnoteReference">
    <w:name w:val="footnote reference"/>
    <w:semiHidden/>
    <w:unhideWhenUsed/>
    <w:rsid w:val="009325C5"/>
    <w:rPr>
      <w:vertAlign w:val="superscript"/>
    </w:rPr>
  </w:style>
  <w:style w:type="paragraph" w:styleId="Header">
    <w:name w:val="header"/>
    <w:basedOn w:val="Normal"/>
    <w:link w:val="HeaderChar"/>
    <w:uiPriority w:val="99"/>
    <w:unhideWhenUsed/>
    <w:rsid w:val="00932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5C5"/>
    <w:rPr>
      <w:rFonts w:ascii="Calibri" w:eastAsia="SimSun" w:hAnsi="Calibri" w:cs="Times New Roman"/>
      <w:kern w:val="0"/>
      <w:sz w:val="20"/>
      <w:szCs w:val="20"/>
      <w:lang w:val="en-US" w:bidi="en-US"/>
      <w14:ligatures w14:val="none"/>
    </w:rPr>
  </w:style>
  <w:style w:type="paragraph" w:styleId="Footer">
    <w:name w:val="footer"/>
    <w:basedOn w:val="Normal"/>
    <w:link w:val="FooterChar"/>
    <w:uiPriority w:val="99"/>
    <w:unhideWhenUsed/>
    <w:rsid w:val="00932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5C5"/>
    <w:rPr>
      <w:rFonts w:ascii="Calibri" w:eastAsia="SimSun" w:hAnsi="Calibri" w:cs="Times New Roman"/>
      <w:kern w:val="0"/>
      <w:sz w:val="20"/>
      <w:szCs w:val="20"/>
      <w:lang w:val="en-US" w:bidi="en-US"/>
      <w14:ligatures w14:val="none"/>
    </w:rPr>
  </w:style>
  <w:style w:type="character" w:styleId="Hyperlink">
    <w:name w:val="Hyperlink"/>
    <w:uiPriority w:val="99"/>
    <w:unhideWhenUsed/>
    <w:rsid w:val="009325C5"/>
    <w:rPr>
      <w:color w:val="0000FF"/>
      <w:u w:val="single"/>
    </w:rPr>
  </w:style>
  <w:style w:type="character" w:styleId="UnresolvedMention">
    <w:name w:val="Unresolved Mention"/>
    <w:uiPriority w:val="99"/>
    <w:semiHidden/>
    <w:unhideWhenUsed/>
    <w:rsid w:val="009325C5"/>
    <w:rPr>
      <w:color w:val="605E5C"/>
      <w:shd w:val="clear" w:color="auto" w:fill="E1DFDD"/>
    </w:rPr>
  </w:style>
  <w:style w:type="paragraph" w:styleId="Revision">
    <w:name w:val="Revision"/>
    <w:hidden/>
    <w:uiPriority w:val="99"/>
    <w:semiHidden/>
    <w:rsid w:val="009325C5"/>
    <w:pPr>
      <w:spacing w:after="0" w:line="240" w:lineRule="auto"/>
    </w:pPr>
    <w:rPr>
      <w:rFonts w:ascii="Calibri" w:eastAsia="SimSun" w:hAnsi="Calibri" w:cs="Times New Roman"/>
      <w:kern w:val="0"/>
      <w:sz w:val="20"/>
      <w:szCs w:val="20"/>
      <w:lang w:val="en-US" w:bidi="en-US"/>
      <w14:ligatures w14:val="none"/>
    </w:rPr>
  </w:style>
  <w:style w:type="paragraph" w:styleId="NormalWeb">
    <w:name w:val="Normal (Web)"/>
    <w:basedOn w:val="Normal"/>
    <w:uiPriority w:val="99"/>
    <w:unhideWhenUsed/>
    <w:rsid w:val="009325C5"/>
    <w:pPr>
      <w:spacing w:before="100" w:beforeAutospacing="1" w:after="100" w:afterAutospacing="1" w:line="240" w:lineRule="auto"/>
      <w:jc w:val="left"/>
    </w:pPr>
    <w:rPr>
      <w:rFonts w:ascii="Times New Roman" w:eastAsia="Times New Roman" w:hAnsi="Times New Roman"/>
      <w:sz w:val="24"/>
      <w:szCs w:val="24"/>
      <w:lang w:bidi="ar-SA"/>
    </w:rPr>
  </w:style>
  <w:style w:type="character" w:customStyle="1" w:styleId="ListParagraphChar">
    <w:name w:val="List Paragraph Char"/>
    <w:aliases w:val="Graphic Char,List Paragraph1 Char,Header 2 Char,List Paragraph (numbered (a)) Char,References Char,Source Char,List_Paragraph Char,Multilevel para_II Char,MC Paragraphe Liste Char,Resume Title Char,Bullet List Char,FooterText Char"/>
    <w:basedOn w:val="DefaultParagraphFont"/>
    <w:link w:val="ListParagraph"/>
    <w:uiPriority w:val="34"/>
    <w:locked/>
    <w:rsid w:val="009325C5"/>
  </w:style>
  <w:style w:type="character" w:styleId="CommentReference">
    <w:name w:val="annotation reference"/>
    <w:uiPriority w:val="99"/>
    <w:semiHidden/>
    <w:rsid w:val="009325C5"/>
    <w:rPr>
      <w:rFonts w:cs="Times New Roman"/>
      <w:sz w:val="16"/>
      <w:szCs w:val="16"/>
    </w:rPr>
  </w:style>
  <w:style w:type="paragraph" w:styleId="CommentText">
    <w:name w:val="annotation text"/>
    <w:basedOn w:val="Normal"/>
    <w:link w:val="CommentTextChar"/>
    <w:uiPriority w:val="99"/>
    <w:semiHidden/>
    <w:rsid w:val="009325C5"/>
  </w:style>
  <w:style w:type="character" w:customStyle="1" w:styleId="CommentTextChar">
    <w:name w:val="Comment Text Char"/>
    <w:basedOn w:val="DefaultParagraphFont"/>
    <w:link w:val="CommentText"/>
    <w:uiPriority w:val="99"/>
    <w:semiHidden/>
    <w:rsid w:val="009325C5"/>
    <w:rPr>
      <w:rFonts w:ascii="Calibri" w:eastAsia="SimSun" w:hAnsi="Calibri" w:cs="Times New Roman"/>
      <w:kern w:val="0"/>
      <w:sz w:val="20"/>
      <w:szCs w:val="20"/>
      <w:lang w:val="en-US" w:bidi="en-US"/>
      <w14:ligatures w14:val="none"/>
    </w:rPr>
  </w:style>
  <w:style w:type="paragraph" w:customStyle="1" w:styleId="pf0">
    <w:name w:val="pf0"/>
    <w:basedOn w:val="Normal"/>
    <w:rsid w:val="009325C5"/>
    <w:pPr>
      <w:spacing w:before="100" w:beforeAutospacing="1" w:after="100" w:afterAutospacing="1" w:line="240" w:lineRule="auto"/>
      <w:jc w:val="left"/>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oecd.org/dac/evaluation/daccriteriaforevaluatingdevelopmentassistance.ht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702266FD489478555C5AE239A2430" ma:contentTypeVersion="16" ma:contentTypeDescription="Create a new document." ma:contentTypeScope="" ma:versionID="f01bf988b205c19299d164a1e3d3763f">
  <xsd:schema xmlns:xsd="http://www.w3.org/2001/XMLSchema" xmlns:xs="http://www.w3.org/2001/XMLSchema" xmlns:p="http://schemas.microsoft.com/office/2006/metadata/properties" xmlns:ns2="da0c42d2-674a-42ce-ab3a-8e202928877b" xmlns:ns3="981c9a22-60dc-4154-9453-83b0d96422f1" targetNamespace="http://schemas.microsoft.com/office/2006/metadata/properties" ma:root="true" ma:fieldsID="178a665c3a34c93aeb32b4279dfe3881" ns2:_="" ns3:_="">
    <xsd:import namespace="da0c42d2-674a-42ce-ab3a-8e202928877b"/>
    <xsd:import namespace="981c9a22-60dc-4154-9453-83b0d964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c42d2-674a-42ce-ab3a-8e20292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9a22-60dc-4154-9453-83b0d96422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0a0d16-7b37-43d4-bdad-fb08b467b6bf}" ma:internalName="TaxCatchAll" ma:showField="CatchAllData" ma:web="981c9a22-60dc-4154-9453-83b0d96422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1c9a22-60dc-4154-9453-83b0d96422f1" xsi:nil="true"/>
    <lcf76f155ced4ddcb4097134ff3c332f xmlns="da0c42d2-674a-42ce-ab3a-8e20292887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47EEE2-044C-46D5-98DD-D5973CDC0071}"/>
</file>

<file path=customXml/itemProps2.xml><?xml version="1.0" encoding="utf-8"?>
<ds:datastoreItem xmlns:ds="http://schemas.openxmlformats.org/officeDocument/2006/customXml" ds:itemID="{845F9479-86AB-44F0-ACD5-6D8795605CDC}"/>
</file>

<file path=customXml/itemProps3.xml><?xml version="1.0" encoding="utf-8"?>
<ds:datastoreItem xmlns:ds="http://schemas.openxmlformats.org/officeDocument/2006/customXml" ds:itemID="{8E4BBF0D-802B-40B9-B3C7-1523540AA776}"/>
</file>

<file path=docProps/app.xml><?xml version="1.0" encoding="utf-8"?>
<Properties xmlns="http://schemas.openxmlformats.org/officeDocument/2006/extended-properties" xmlns:vt="http://schemas.openxmlformats.org/officeDocument/2006/docPropsVTypes">
  <Template>Normal</Template>
  <TotalTime>0</TotalTime>
  <Pages>13</Pages>
  <Words>3956</Words>
  <Characters>22554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Oluoch, Nelly</dc:creator>
  <cp:keywords/>
  <dc:description/>
  <cp:lastModifiedBy>Oluoch, Nelly</cp:lastModifiedBy>
  <cp:revision>4</cp:revision>
  <dcterms:created xsi:type="dcterms:W3CDTF">2026-08-07T05:16:00Z</dcterms:created>
  <dcterms:modified xsi:type="dcterms:W3CDTF">2026-08-07T05:19:00Z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0x01010081B702266FD489478555C5AE239A2430</vt:lpwstr>
  </property>
</Properties>
</file>